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B16" w:rsidRPr="00E7682F" w:rsidRDefault="00AA553A" w:rsidP="00C35B2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ĐỐI SÁCH SỬ DỤNG LỰC LƯỢNG NGƯỜI HOA CỦA CHÍNH QUYỀN CHÚA NGUYỄN VÀO CÔNG CUỘC KHAI PHÁ VÙNG ĐẤT NAM BỘ</w:t>
      </w:r>
      <w:r w:rsidR="0096066D">
        <w:rPr>
          <w:rFonts w:ascii="Times New Roman" w:hAnsi="Times New Roman" w:cs="Times New Roman"/>
          <w:b/>
          <w:sz w:val="26"/>
          <w:szCs w:val="26"/>
        </w:rPr>
        <w:t xml:space="preserve"> Ở THẾ KỶ XVII-XVIII</w:t>
      </w:r>
    </w:p>
    <w:p w:rsidR="00D97582" w:rsidRDefault="00D97582" w:rsidP="005E6463">
      <w:pPr>
        <w:spacing w:line="240" w:lineRule="auto"/>
        <w:jc w:val="right"/>
        <w:rPr>
          <w:rFonts w:ascii="Times New Roman" w:hAnsi="Times New Roman" w:cs="Times New Roman"/>
          <w:sz w:val="26"/>
          <w:szCs w:val="26"/>
        </w:rPr>
      </w:pPr>
      <w:r>
        <w:rPr>
          <w:rFonts w:ascii="Times New Roman" w:hAnsi="Times New Roman" w:cs="Times New Roman"/>
          <w:sz w:val="26"/>
          <w:szCs w:val="26"/>
        </w:rPr>
        <w:t xml:space="preserve"> Nguyễn Đình Cơ</w:t>
      </w:r>
      <w:r w:rsidR="00A5320F">
        <w:rPr>
          <w:rFonts w:ascii="Times New Roman" w:hAnsi="Times New Roman" w:cs="Times New Roman"/>
          <w:sz w:val="26"/>
          <w:szCs w:val="26"/>
        </w:rPr>
        <w:t xml:space="preserve"> (*)</w:t>
      </w:r>
    </w:p>
    <w:p w:rsidR="00D95242" w:rsidRDefault="00DF53A0" w:rsidP="00C35B2B">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T</w:t>
      </w:r>
      <w:r w:rsidR="005A510F">
        <w:rPr>
          <w:rFonts w:ascii="Times New Roman" w:hAnsi="Times New Roman" w:cs="Times New Roman"/>
          <w:sz w:val="26"/>
          <w:szCs w:val="26"/>
        </w:rPr>
        <w:t xml:space="preserve">hế kỷ XVII do sự bất ổn của tình hình Trung Quốc, nhất là </w:t>
      </w:r>
      <w:r w:rsidR="00A93421">
        <w:rPr>
          <w:rFonts w:ascii="Times New Roman" w:hAnsi="Times New Roman" w:cs="Times New Roman"/>
          <w:sz w:val="26"/>
          <w:szCs w:val="26"/>
        </w:rPr>
        <w:t xml:space="preserve">sau </w:t>
      </w:r>
      <w:r w:rsidR="005A510F">
        <w:rPr>
          <w:rFonts w:ascii="Times New Roman" w:hAnsi="Times New Roman" w:cs="Times New Roman"/>
          <w:sz w:val="26"/>
          <w:szCs w:val="26"/>
        </w:rPr>
        <w:t xml:space="preserve">khi </w:t>
      </w:r>
      <w:r w:rsidR="008C42A3">
        <w:rPr>
          <w:rFonts w:ascii="Times New Roman" w:hAnsi="Times New Roman" w:cs="Times New Roman"/>
          <w:sz w:val="26"/>
          <w:szCs w:val="26"/>
        </w:rPr>
        <w:t xml:space="preserve">người </w:t>
      </w:r>
      <w:r w:rsidR="005A510F">
        <w:rPr>
          <w:rFonts w:ascii="Times New Roman" w:hAnsi="Times New Roman" w:cs="Times New Roman"/>
          <w:sz w:val="26"/>
          <w:szCs w:val="26"/>
        </w:rPr>
        <w:t>Mãn đánh bại hoàn toàn nhà Minh lập ra nhà Thanh (</w:t>
      </w:r>
      <w:r w:rsidR="008C42A3">
        <w:rPr>
          <w:rFonts w:ascii="Times New Roman" w:hAnsi="Times New Roman" w:cs="Times New Roman"/>
          <w:sz w:val="26"/>
          <w:szCs w:val="26"/>
        </w:rPr>
        <w:t xml:space="preserve">năm </w:t>
      </w:r>
      <w:r w:rsidR="005A510F">
        <w:rPr>
          <w:rFonts w:ascii="Times New Roman" w:hAnsi="Times New Roman" w:cs="Times New Roman"/>
          <w:sz w:val="26"/>
          <w:szCs w:val="26"/>
        </w:rPr>
        <w:t xml:space="preserve">1644), làn </w:t>
      </w:r>
      <w:r w:rsidR="0060107A">
        <w:rPr>
          <w:rFonts w:ascii="Times New Roman" w:hAnsi="Times New Roman" w:cs="Times New Roman"/>
          <w:sz w:val="26"/>
          <w:szCs w:val="26"/>
        </w:rPr>
        <w:t xml:space="preserve">sóng </w:t>
      </w:r>
      <w:r w:rsidR="005A510F">
        <w:rPr>
          <w:rFonts w:ascii="Times New Roman" w:hAnsi="Times New Roman" w:cs="Times New Roman"/>
          <w:sz w:val="26"/>
          <w:szCs w:val="26"/>
        </w:rPr>
        <w:t xml:space="preserve">di dân người Hoa </w:t>
      </w:r>
      <w:r w:rsidR="008C42A3">
        <w:rPr>
          <w:rFonts w:ascii="Times New Roman" w:hAnsi="Times New Roman" w:cs="Times New Roman"/>
          <w:sz w:val="26"/>
          <w:szCs w:val="26"/>
        </w:rPr>
        <w:t xml:space="preserve">xuống </w:t>
      </w:r>
      <w:r w:rsidR="005A510F">
        <w:rPr>
          <w:rFonts w:ascii="Times New Roman" w:hAnsi="Times New Roman" w:cs="Times New Roman"/>
          <w:sz w:val="26"/>
          <w:szCs w:val="26"/>
        </w:rPr>
        <w:t>vùng đấ</w:t>
      </w:r>
      <w:r w:rsidR="004355FD">
        <w:rPr>
          <w:rFonts w:ascii="Times New Roman" w:hAnsi="Times New Roman" w:cs="Times New Roman"/>
          <w:sz w:val="26"/>
          <w:szCs w:val="26"/>
        </w:rPr>
        <w:t>t Đ</w:t>
      </w:r>
      <w:r w:rsidR="005A510F">
        <w:rPr>
          <w:rFonts w:ascii="Times New Roman" w:hAnsi="Times New Roman" w:cs="Times New Roman"/>
          <w:sz w:val="26"/>
          <w:szCs w:val="26"/>
        </w:rPr>
        <w:t xml:space="preserve">àng Trong ngày càng đông đảo. Trong bối cảnh </w:t>
      </w:r>
      <w:r w:rsidR="008C42A3">
        <w:rPr>
          <w:rFonts w:ascii="Times New Roman" w:hAnsi="Times New Roman" w:cs="Times New Roman"/>
          <w:sz w:val="26"/>
          <w:szCs w:val="26"/>
        </w:rPr>
        <w:t>chính quyề</w:t>
      </w:r>
      <w:r w:rsidR="00A73AF6">
        <w:rPr>
          <w:rFonts w:ascii="Times New Roman" w:hAnsi="Times New Roman" w:cs="Times New Roman"/>
          <w:sz w:val="26"/>
          <w:szCs w:val="26"/>
        </w:rPr>
        <w:t>n Đ</w:t>
      </w:r>
      <w:r w:rsidR="008C42A3">
        <w:rPr>
          <w:rFonts w:ascii="Times New Roman" w:hAnsi="Times New Roman" w:cs="Times New Roman"/>
          <w:sz w:val="26"/>
          <w:szCs w:val="26"/>
        </w:rPr>
        <w:t>àng Trong</w:t>
      </w:r>
      <w:r w:rsidR="005A510F">
        <w:rPr>
          <w:rFonts w:ascii="Times New Roman" w:hAnsi="Times New Roman" w:cs="Times New Roman"/>
          <w:sz w:val="26"/>
          <w:szCs w:val="26"/>
        </w:rPr>
        <w:t xml:space="preserve"> đang đẩy mạnh công cuộc mở đất ở Nam bộ lưu dân người Hoa đã có những đóng góp quan trọ</w:t>
      </w:r>
      <w:r w:rsidR="00C9761F">
        <w:rPr>
          <w:rFonts w:ascii="Times New Roman" w:hAnsi="Times New Roman" w:cs="Times New Roman"/>
          <w:sz w:val="26"/>
          <w:szCs w:val="26"/>
        </w:rPr>
        <w:t xml:space="preserve">ng. Với nhiều </w:t>
      </w:r>
      <w:r w:rsidR="00A9072F">
        <w:rPr>
          <w:rFonts w:ascii="Times New Roman" w:hAnsi="Times New Roman" w:cs="Times New Roman"/>
          <w:sz w:val="26"/>
          <w:szCs w:val="26"/>
        </w:rPr>
        <w:t>đối</w:t>
      </w:r>
      <w:r w:rsidR="00C9761F">
        <w:rPr>
          <w:rFonts w:ascii="Times New Roman" w:hAnsi="Times New Roman" w:cs="Times New Roman"/>
          <w:sz w:val="26"/>
          <w:szCs w:val="26"/>
        </w:rPr>
        <w:t xml:space="preserve"> sách khôn khéo, sáng suốt, </w:t>
      </w:r>
      <w:r w:rsidR="008C42A3">
        <w:rPr>
          <w:rFonts w:ascii="Times New Roman" w:hAnsi="Times New Roman" w:cs="Times New Roman"/>
          <w:sz w:val="26"/>
          <w:szCs w:val="26"/>
        </w:rPr>
        <w:t>các chúa Nguyễn</w:t>
      </w:r>
      <w:r w:rsidR="00C9761F">
        <w:rPr>
          <w:rFonts w:ascii="Times New Roman" w:hAnsi="Times New Roman" w:cs="Times New Roman"/>
          <w:sz w:val="26"/>
          <w:szCs w:val="26"/>
        </w:rPr>
        <w:t xml:space="preserve"> đã sử dụng nhân tố người Hoa một cách có hiệu quả để</w:t>
      </w:r>
      <w:r w:rsidR="008C42A3">
        <w:rPr>
          <w:rFonts w:ascii="Times New Roman" w:hAnsi="Times New Roman" w:cs="Times New Roman"/>
          <w:sz w:val="26"/>
          <w:szCs w:val="26"/>
        </w:rPr>
        <w:t xml:space="preserve"> thúc</w:t>
      </w:r>
      <w:r w:rsidR="00C9761F">
        <w:rPr>
          <w:rFonts w:ascii="Times New Roman" w:hAnsi="Times New Roman" w:cs="Times New Roman"/>
          <w:sz w:val="26"/>
          <w:szCs w:val="26"/>
        </w:rPr>
        <w:t xml:space="preserve"> đẩy nhanh hơn quá trình khai phá đấ</w:t>
      </w:r>
      <w:r w:rsidR="00A93421">
        <w:rPr>
          <w:rFonts w:ascii="Times New Roman" w:hAnsi="Times New Roman" w:cs="Times New Roman"/>
          <w:sz w:val="26"/>
          <w:szCs w:val="26"/>
        </w:rPr>
        <w:t>t</w:t>
      </w:r>
      <w:r w:rsidR="00C9761F">
        <w:rPr>
          <w:rFonts w:ascii="Times New Roman" w:hAnsi="Times New Roman" w:cs="Times New Roman"/>
          <w:sz w:val="26"/>
          <w:szCs w:val="26"/>
        </w:rPr>
        <w:t xml:space="preserve"> đai, xác lập chủ quyền ở vùng đất phương Nam. </w:t>
      </w:r>
    </w:p>
    <w:p w:rsidR="00304C10" w:rsidRPr="00767C89" w:rsidRDefault="00DF53A0" w:rsidP="00C35B2B">
      <w:pPr>
        <w:spacing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A73AF6">
        <w:rPr>
          <w:rFonts w:ascii="Times New Roman" w:hAnsi="Times New Roman" w:cs="Times New Roman"/>
          <w:b/>
          <w:sz w:val="26"/>
          <w:szCs w:val="26"/>
        </w:rPr>
        <w:t>Đối</w:t>
      </w:r>
      <w:r w:rsidR="00C7387D" w:rsidRPr="00CD3A83">
        <w:rPr>
          <w:rFonts w:ascii="Times New Roman" w:hAnsi="Times New Roman" w:cs="Times New Roman"/>
          <w:b/>
          <w:sz w:val="26"/>
          <w:szCs w:val="26"/>
        </w:rPr>
        <w:t xml:space="preserve"> sách của chúa Nguyễn đối với lự</w:t>
      </w:r>
      <w:r w:rsidR="00C7387D">
        <w:rPr>
          <w:rFonts w:ascii="Times New Roman" w:hAnsi="Times New Roman" w:cs="Times New Roman"/>
          <w:b/>
          <w:sz w:val="26"/>
          <w:szCs w:val="26"/>
        </w:rPr>
        <w:t>c lượ</w:t>
      </w:r>
      <w:r w:rsidR="00C7387D" w:rsidRPr="00CD3A83">
        <w:rPr>
          <w:rFonts w:ascii="Times New Roman" w:hAnsi="Times New Roman" w:cs="Times New Roman"/>
          <w:b/>
          <w:sz w:val="26"/>
          <w:szCs w:val="26"/>
        </w:rPr>
        <w:t>ng người Hoa</w:t>
      </w:r>
    </w:p>
    <w:p w:rsidR="008E78ED" w:rsidRPr="00513060" w:rsidRDefault="00A837E8" w:rsidP="00C35B2B">
      <w:pPr>
        <w:spacing w:line="240" w:lineRule="auto"/>
        <w:ind w:firstLine="720"/>
        <w:jc w:val="both"/>
        <w:rPr>
          <w:rFonts w:ascii="Times New Roman" w:eastAsia="Times New Roman" w:hAnsi="Times New Roman" w:cs="Times New Roman"/>
          <w:iCs/>
          <w:sz w:val="26"/>
          <w:szCs w:val="26"/>
        </w:rPr>
      </w:pPr>
      <w:r w:rsidRPr="00A837E8">
        <w:rPr>
          <w:rFonts w:ascii="Times New Roman" w:hAnsi="Times New Roman" w:cs="Times New Roman"/>
          <w:sz w:val="26"/>
          <w:szCs w:val="26"/>
        </w:rPr>
        <w:t>Thế kỷ VII, vương quốc cổ Phù Nam suy yếu. Lợi dụng c</w:t>
      </w:r>
      <w:r w:rsidR="00C35B2B">
        <w:rPr>
          <w:rFonts w:ascii="Times New Roman" w:hAnsi="Times New Roman" w:cs="Times New Roman"/>
          <w:sz w:val="26"/>
          <w:szCs w:val="26"/>
        </w:rPr>
        <w:t>ơ</w:t>
      </w:r>
      <w:r w:rsidRPr="00A837E8">
        <w:rPr>
          <w:rFonts w:ascii="Times New Roman" w:hAnsi="Times New Roman" w:cs="Times New Roman"/>
          <w:sz w:val="26"/>
          <w:szCs w:val="26"/>
        </w:rPr>
        <w:t xml:space="preserve"> hộ</w:t>
      </w:r>
      <w:r w:rsidR="005477DB">
        <w:rPr>
          <w:rFonts w:ascii="Times New Roman" w:hAnsi="Times New Roman" w:cs="Times New Roman"/>
          <w:sz w:val="26"/>
          <w:szCs w:val="26"/>
        </w:rPr>
        <w:t>i đó</w:t>
      </w:r>
      <w:r w:rsidRPr="00A837E8">
        <w:rPr>
          <w:rFonts w:ascii="Times New Roman" w:hAnsi="Times New Roman" w:cs="Times New Roman"/>
          <w:sz w:val="26"/>
          <w:szCs w:val="26"/>
        </w:rPr>
        <w:t xml:space="preserve">, Chân Lạp vốn là thuộc quốc đã </w:t>
      </w:r>
      <w:r w:rsidR="00AA553A">
        <w:rPr>
          <w:rFonts w:ascii="Times New Roman" w:hAnsi="Times New Roman" w:cs="Times New Roman"/>
          <w:sz w:val="26"/>
          <w:szCs w:val="26"/>
        </w:rPr>
        <w:t xml:space="preserve">sáp nhập gần như toàn bộ lãnh thổ của Phù Nam vào vương quốc mình. </w:t>
      </w:r>
      <w:r w:rsidRPr="00A837E8">
        <w:rPr>
          <w:rFonts w:ascii="Times New Roman" w:hAnsi="Times New Roman" w:cs="Times New Roman"/>
          <w:sz w:val="26"/>
          <w:szCs w:val="26"/>
        </w:rPr>
        <w:t>Tuy nhiên do đặc tính cư trú và sản xuất không phù hợp</w:t>
      </w:r>
      <w:r w:rsidR="002E2C8E">
        <w:rPr>
          <w:rFonts w:ascii="Times New Roman" w:hAnsi="Times New Roman" w:cs="Times New Roman"/>
          <w:sz w:val="26"/>
          <w:szCs w:val="26"/>
        </w:rPr>
        <w:t xml:space="preserve">, </w:t>
      </w:r>
      <w:r w:rsidRPr="00A837E8">
        <w:rPr>
          <w:rFonts w:ascii="Times New Roman" w:hAnsi="Times New Roman" w:cs="Times New Roman"/>
          <w:sz w:val="26"/>
          <w:szCs w:val="26"/>
        </w:rPr>
        <w:t>trong suốt 10 thế kỷ (thế kỷ VII cho tới thế kỷ</w:t>
      </w:r>
      <w:r w:rsidR="00A9072F">
        <w:rPr>
          <w:rFonts w:ascii="Times New Roman" w:hAnsi="Times New Roman" w:cs="Times New Roman"/>
          <w:sz w:val="26"/>
          <w:szCs w:val="26"/>
        </w:rPr>
        <w:t xml:space="preserve"> XVI</w:t>
      </w:r>
      <w:r w:rsidRPr="00A837E8">
        <w:rPr>
          <w:rFonts w:ascii="Times New Roman" w:hAnsi="Times New Roman" w:cs="Times New Roman"/>
          <w:sz w:val="26"/>
          <w:szCs w:val="26"/>
        </w:rPr>
        <w:t xml:space="preserve">), Nam bộ về cơ bản vẫn là một vùng đất rất hoang sơ, chưa được mở mang, khai khai phá nhiều. </w:t>
      </w:r>
      <w:r w:rsidR="00EE55D8">
        <w:rPr>
          <w:rFonts w:ascii="Times New Roman" w:hAnsi="Times New Roman" w:cs="Times New Roman"/>
          <w:sz w:val="26"/>
          <w:szCs w:val="26"/>
        </w:rPr>
        <w:t xml:space="preserve">Điều này điều này được phản ánh khá rõ </w:t>
      </w:r>
      <w:r w:rsidR="005E4D45">
        <w:rPr>
          <w:rFonts w:ascii="Times New Roman" w:hAnsi="Times New Roman" w:cs="Times New Roman"/>
          <w:sz w:val="26"/>
          <w:szCs w:val="26"/>
        </w:rPr>
        <w:t xml:space="preserve">nét </w:t>
      </w:r>
      <w:r w:rsidR="00EE55D8">
        <w:rPr>
          <w:rFonts w:ascii="Times New Roman" w:hAnsi="Times New Roman" w:cs="Times New Roman"/>
          <w:sz w:val="26"/>
          <w:szCs w:val="26"/>
        </w:rPr>
        <w:t>trong mô tả của Ch</w:t>
      </w:r>
      <w:r w:rsidR="00786A67">
        <w:rPr>
          <w:rFonts w:ascii="Times New Roman" w:hAnsi="Times New Roman" w:cs="Times New Roman"/>
          <w:sz w:val="26"/>
          <w:szCs w:val="26"/>
        </w:rPr>
        <w:t>â</w:t>
      </w:r>
      <w:r w:rsidR="00EE55D8">
        <w:rPr>
          <w:rFonts w:ascii="Times New Roman" w:hAnsi="Times New Roman" w:cs="Times New Roman"/>
          <w:sz w:val="26"/>
          <w:szCs w:val="26"/>
        </w:rPr>
        <w:t xml:space="preserve">u Đạt Quan, sứ thần </w:t>
      </w:r>
      <w:r w:rsidR="00542053">
        <w:rPr>
          <w:rFonts w:ascii="Times New Roman" w:hAnsi="Times New Roman" w:cs="Times New Roman"/>
          <w:sz w:val="26"/>
          <w:szCs w:val="26"/>
        </w:rPr>
        <w:t xml:space="preserve">được </w:t>
      </w:r>
      <w:r w:rsidR="00EE55D8">
        <w:rPr>
          <w:rFonts w:ascii="Times New Roman" w:hAnsi="Times New Roman" w:cs="Times New Roman"/>
          <w:sz w:val="26"/>
          <w:szCs w:val="26"/>
        </w:rPr>
        <w:t>nhà Nguy</w:t>
      </w:r>
      <w:r w:rsidR="00542053">
        <w:rPr>
          <w:rFonts w:ascii="Times New Roman" w:hAnsi="Times New Roman" w:cs="Times New Roman"/>
          <w:sz w:val="26"/>
          <w:szCs w:val="26"/>
        </w:rPr>
        <w:t>ê</w:t>
      </w:r>
      <w:r w:rsidR="00EE55D8">
        <w:rPr>
          <w:rFonts w:ascii="Times New Roman" w:hAnsi="Times New Roman" w:cs="Times New Roman"/>
          <w:sz w:val="26"/>
          <w:szCs w:val="26"/>
        </w:rPr>
        <w:t>n cử sang Chân Lạp vào thế kỷ XIII</w:t>
      </w:r>
      <w:r w:rsidR="00EE55D8" w:rsidRPr="00EE55D8">
        <w:rPr>
          <w:rStyle w:val="FootnoteReference"/>
          <w:rFonts w:ascii="Times New Roman" w:hAnsi="Times New Roman" w:cs="Times New Roman"/>
          <w:b/>
          <w:sz w:val="24"/>
          <w:szCs w:val="24"/>
        </w:rPr>
        <w:footnoteReference w:id="1"/>
      </w:r>
      <w:r w:rsidR="00EE55D8">
        <w:rPr>
          <w:rFonts w:ascii="Times New Roman" w:hAnsi="Times New Roman" w:cs="Times New Roman"/>
          <w:sz w:val="26"/>
          <w:szCs w:val="26"/>
        </w:rPr>
        <w:t>, hay trong ghi chép của nhà bác học Lê Qúy Đôn ở thế kỷ XVIII</w:t>
      </w:r>
      <w:r w:rsidR="00EE55D8" w:rsidRPr="009972FC">
        <w:rPr>
          <w:rStyle w:val="FootnoteReference"/>
          <w:rFonts w:ascii="Times New Roman" w:hAnsi="Times New Roman" w:cs="Times New Roman"/>
          <w:b/>
          <w:sz w:val="26"/>
          <w:szCs w:val="26"/>
        </w:rPr>
        <w:footnoteReference w:id="2"/>
      </w:r>
      <w:r w:rsidR="00EE55D8">
        <w:rPr>
          <w:rFonts w:ascii="Times New Roman" w:hAnsi="Times New Roman" w:cs="Times New Roman"/>
          <w:sz w:val="26"/>
          <w:szCs w:val="26"/>
        </w:rPr>
        <w:t xml:space="preserve">. </w:t>
      </w:r>
      <w:r w:rsidR="00542053">
        <w:rPr>
          <w:rFonts w:ascii="Times New Roman" w:hAnsi="Times New Roman" w:cs="Times New Roman"/>
          <w:sz w:val="26"/>
          <w:szCs w:val="26"/>
        </w:rPr>
        <w:t xml:space="preserve">Có thể khẳng định: </w:t>
      </w:r>
      <w:r w:rsidR="00542053" w:rsidRPr="00A837E8">
        <w:rPr>
          <w:rFonts w:ascii="Times New Roman" w:eastAsia="Times New Roman" w:hAnsi="Times New Roman" w:cs="Times New Roman"/>
          <w:iCs/>
          <w:sz w:val="26"/>
          <w:szCs w:val="26"/>
        </w:rPr>
        <w:t>Nam Bộ là một vùng đất được quản lý lỏng lẻo, gần như là “</w:t>
      </w:r>
      <w:r w:rsidR="00542053" w:rsidRPr="00A837E8">
        <w:rPr>
          <w:rFonts w:ascii="Times New Roman" w:eastAsia="Times New Roman" w:hAnsi="Times New Roman" w:cs="Times New Roman"/>
          <w:i/>
          <w:iCs/>
          <w:sz w:val="26"/>
          <w:szCs w:val="26"/>
        </w:rPr>
        <w:t>vô chủ</w:t>
      </w:r>
      <w:r w:rsidR="00542053" w:rsidRPr="00A837E8">
        <w:rPr>
          <w:rFonts w:ascii="Times New Roman" w:eastAsia="Times New Roman" w:hAnsi="Times New Roman" w:cs="Times New Roman"/>
          <w:iCs/>
          <w:sz w:val="26"/>
          <w:szCs w:val="26"/>
        </w:rPr>
        <w:t>” trước khi cư dân người Việt đặt chân đến khai phá.</w:t>
      </w:r>
    </w:p>
    <w:p w:rsidR="001504D1" w:rsidRDefault="00D00907" w:rsidP="00C35B2B">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Đến thế kỷ XVI,</w:t>
      </w:r>
      <w:r w:rsidR="008E78ED">
        <w:rPr>
          <w:rFonts w:ascii="Times New Roman" w:eastAsia="Times New Roman" w:hAnsi="Times New Roman" w:cs="Times New Roman"/>
          <w:sz w:val="26"/>
          <w:szCs w:val="26"/>
        </w:rPr>
        <w:t xml:space="preserve"> bằng nhiều con đường khác nhau, chủ yếu là theo đường biển, lưu dân người Việt từ vùng </w:t>
      </w:r>
      <w:r w:rsidR="00786A67">
        <w:rPr>
          <w:rFonts w:ascii="Times New Roman" w:eastAsia="Times New Roman" w:hAnsi="Times New Roman" w:cs="Times New Roman"/>
          <w:sz w:val="26"/>
          <w:szCs w:val="26"/>
        </w:rPr>
        <w:t>ngũ</w:t>
      </w:r>
      <w:r w:rsidR="008E78ED">
        <w:rPr>
          <w:rFonts w:ascii="Times New Roman" w:eastAsia="Times New Roman" w:hAnsi="Times New Roman" w:cs="Times New Roman"/>
          <w:sz w:val="26"/>
          <w:szCs w:val="26"/>
        </w:rPr>
        <w:t xml:space="preserve"> Quảng đã đặt chân lên </w:t>
      </w:r>
      <w:r w:rsidR="00F83752">
        <w:rPr>
          <w:rFonts w:ascii="Times New Roman" w:eastAsia="Times New Roman" w:hAnsi="Times New Roman" w:cs="Times New Roman"/>
          <w:sz w:val="26"/>
          <w:szCs w:val="26"/>
        </w:rPr>
        <w:t>Mô Xoài</w:t>
      </w:r>
      <w:r w:rsidR="008E78ED">
        <w:rPr>
          <w:rFonts w:ascii="Times New Roman" w:eastAsia="Times New Roman" w:hAnsi="Times New Roman" w:cs="Times New Roman"/>
          <w:sz w:val="26"/>
          <w:szCs w:val="26"/>
        </w:rPr>
        <w:t xml:space="preserve"> (Bà Rịa) và Đồng Nai từ đó tỏa đi khai khẩn đất đai, lập làng </w:t>
      </w:r>
      <w:r>
        <w:rPr>
          <w:rFonts w:ascii="Times New Roman" w:eastAsia="Times New Roman" w:hAnsi="Times New Roman" w:cs="Times New Roman"/>
          <w:sz w:val="26"/>
          <w:szCs w:val="26"/>
        </w:rPr>
        <w:t>xóm khắp vùng đất Đông Nam bộ rồ</w:t>
      </w:r>
      <w:r w:rsidR="008E78ED">
        <w:rPr>
          <w:rFonts w:ascii="Times New Roman" w:eastAsia="Times New Roman" w:hAnsi="Times New Roman" w:cs="Times New Roman"/>
          <w:sz w:val="26"/>
          <w:szCs w:val="26"/>
        </w:rPr>
        <w:t xml:space="preserve">i tiến xuống vùng </w:t>
      </w:r>
      <w:r w:rsidR="00F83752">
        <w:rPr>
          <w:rFonts w:ascii="Times New Roman" w:eastAsia="Times New Roman" w:hAnsi="Times New Roman" w:cs="Times New Roman"/>
          <w:sz w:val="26"/>
          <w:szCs w:val="26"/>
        </w:rPr>
        <w:t>đồng bằng sông Cửu Long phì nhiê</w:t>
      </w:r>
      <w:r w:rsidR="008E78ED">
        <w:rPr>
          <w:rFonts w:ascii="Times New Roman" w:eastAsia="Times New Roman" w:hAnsi="Times New Roman" w:cs="Times New Roman"/>
          <w:sz w:val="26"/>
          <w:szCs w:val="26"/>
        </w:rPr>
        <w:t>u.</w:t>
      </w:r>
      <w:r w:rsidR="00F83752">
        <w:rPr>
          <w:rFonts w:ascii="Times New Roman" w:eastAsia="Times New Roman" w:hAnsi="Times New Roman" w:cs="Times New Roman"/>
          <w:sz w:val="26"/>
          <w:szCs w:val="26"/>
        </w:rPr>
        <w:t xml:space="preserve"> “</w:t>
      </w:r>
      <w:r w:rsidR="00F83752" w:rsidRPr="00F83752">
        <w:rPr>
          <w:rFonts w:ascii="Times New Roman" w:eastAsia="Times New Roman" w:hAnsi="Times New Roman" w:cs="Times New Roman"/>
          <w:i/>
          <w:sz w:val="26"/>
          <w:szCs w:val="26"/>
        </w:rPr>
        <w:t>Lúc ấy địa đầu của Gia Định là Mô Xoài và Đồng Nai (nay là trấn Biên Hòa) tại hai xứ ấy có dân nước ta đến cùng với dân Cao Miên khai khẩn ruộng đất. Người Cao Miên rất khâm phục uy đức của triều đình, họ đem nhượng đất ấy rồi kéo nhau tránh đi nơi khác, chẳng dám tranh chấp điều gì</w:t>
      </w:r>
      <w:r w:rsidR="00F83752">
        <w:rPr>
          <w:rFonts w:ascii="Times New Roman" w:eastAsia="Times New Roman" w:hAnsi="Times New Roman" w:cs="Times New Roman"/>
          <w:sz w:val="26"/>
          <w:szCs w:val="26"/>
        </w:rPr>
        <w:t>”</w:t>
      </w:r>
      <w:r w:rsidR="007A38F2" w:rsidRPr="009972FC">
        <w:rPr>
          <w:rStyle w:val="FootnoteReference"/>
          <w:rFonts w:ascii="Times New Roman" w:eastAsia="Times New Roman" w:hAnsi="Times New Roman" w:cs="Times New Roman"/>
          <w:b/>
          <w:sz w:val="26"/>
          <w:szCs w:val="26"/>
        </w:rPr>
        <w:footnoteReference w:id="3"/>
      </w:r>
      <w:r w:rsidR="00EA5D7E" w:rsidRPr="009972FC">
        <w:rPr>
          <w:rFonts w:ascii="Times New Roman" w:eastAsia="Times New Roman" w:hAnsi="Times New Roman" w:cs="Times New Roman"/>
          <w:b/>
          <w:sz w:val="26"/>
          <w:szCs w:val="26"/>
        </w:rPr>
        <w:t>.</w:t>
      </w:r>
      <w:r w:rsidR="000E3FC4">
        <w:rPr>
          <w:rFonts w:ascii="Times New Roman" w:eastAsia="Times New Roman" w:hAnsi="Times New Roman" w:cs="Times New Roman"/>
          <w:sz w:val="26"/>
          <w:szCs w:val="26"/>
        </w:rPr>
        <w:t xml:space="preserve"> </w:t>
      </w:r>
      <w:r w:rsidR="00CD3A83">
        <w:rPr>
          <w:rFonts w:ascii="Times New Roman" w:eastAsia="Times New Roman" w:hAnsi="Times New Roman" w:cs="Times New Roman"/>
          <w:sz w:val="26"/>
          <w:szCs w:val="26"/>
        </w:rPr>
        <w:t>Họ tích cực khai phá đất đai, vỡ đất làm ruộng, kết thành xóm làng, tạo tiền đề cho nhà nước xác lậ</w:t>
      </w:r>
      <w:r w:rsidR="00F83752">
        <w:rPr>
          <w:rFonts w:ascii="Times New Roman" w:eastAsia="Times New Roman" w:hAnsi="Times New Roman" w:cs="Times New Roman"/>
          <w:sz w:val="26"/>
          <w:szCs w:val="26"/>
        </w:rPr>
        <w:t>p</w:t>
      </w:r>
      <w:r w:rsidR="00CD3A83">
        <w:rPr>
          <w:rFonts w:ascii="Times New Roman" w:eastAsia="Times New Roman" w:hAnsi="Times New Roman" w:cs="Times New Roman"/>
          <w:sz w:val="26"/>
          <w:szCs w:val="26"/>
        </w:rPr>
        <w:t xml:space="preserve"> chủ quyền sau này.</w:t>
      </w:r>
    </w:p>
    <w:p w:rsidR="001504D1" w:rsidRDefault="00943063" w:rsidP="00C35B2B">
      <w:pPr>
        <w:spacing w:line="240" w:lineRule="auto"/>
        <w:jc w:val="both"/>
        <w:rPr>
          <w:rFonts w:ascii="Times New Roman" w:eastAsia="Times New Roman" w:hAnsi="Times New Roman" w:cs="Times New Roman"/>
          <w:sz w:val="26"/>
          <w:szCs w:val="26"/>
        </w:rPr>
      </w:pPr>
      <w:r>
        <w:rPr>
          <w:rFonts w:ascii="Times New Roman" w:hAnsi="Times New Roman" w:cs="Times New Roman"/>
          <w:sz w:val="26"/>
          <w:szCs w:val="26"/>
        </w:rPr>
        <w:lastRenderedPageBreak/>
        <w:tab/>
      </w:r>
      <w:r w:rsidR="00020990">
        <w:rPr>
          <w:rFonts w:ascii="Times New Roman" w:hAnsi="Times New Roman" w:cs="Times New Roman"/>
          <w:sz w:val="26"/>
          <w:szCs w:val="26"/>
        </w:rPr>
        <w:t>Giữa thế k</w:t>
      </w:r>
      <w:r w:rsidR="00643AA5">
        <w:rPr>
          <w:rFonts w:ascii="Times New Roman" w:hAnsi="Times New Roman" w:cs="Times New Roman"/>
          <w:sz w:val="26"/>
          <w:szCs w:val="26"/>
        </w:rPr>
        <w:t>ỉ</w:t>
      </w:r>
      <w:r w:rsidR="00020990">
        <w:rPr>
          <w:rFonts w:ascii="Times New Roman" w:hAnsi="Times New Roman" w:cs="Times New Roman"/>
          <w:sz w:val="26"/>
          <w:szCs w:val="26"/>
        </w:rPr>
        <w:t xml:space="preserve"> XVII</w:t>
      </w:r>
      <w:r>
        <w:rPr>
          <w:rFonts w:ascii="Times New Roman" w:hAnsi="Times New Roman" w:cs="Times New Roman"/>
          <w:sz w:val="26"/>
          <w:szCs w:val="26"/>
        </w:rPr>
        <w:t xml:space="preserve">, </w:t>
      </w:r>
      <w:r w:rsidR="00A07BCD">
        <w:rPr>
          <w:rFonts w:ascii="Times New Roman" w:hAnsi="Times New Roman" w:cs="Times New Roman"/>
          <w:sz w:val="26"/>
          <w:szCs w:val="26"/>
        </w:rPr>
        <w:t>tình hình chính trị Trung Quốc có nhiều biến động, nhà Minh sụp đổ, nhà Mãn Thanh được thành lập.</w:t>
      </w:r>
      <w:r w:rsidR="004C7AE6">
        <w:rPr>
          <w:rFonts w:ascii="Times New Roman" w:hAnsi="Times New Roman" w:cs="Times New Roman"/>
          <w:sz w:val="26"/>
          <w:szCs w:val="26"/>
        </w:rPr>
        <w:t xml:space="preserve"> Các phong trào “phản Thanh phục Minh” lần lượt bị</w:t>
      </w:r>
      <w:r w:rsidR="002B0C64">
        <w:rPr>
          <w:rFonts w:ascii="Times New Roman" w:hAnsi="Times New Roman" w:cs="Times New Roman"/>
          <w:sz w:val="26"/>
          <w:szCs w:val="26"/>
        </w:rPr>
        <w:t xml:space="preserve"> đàn áp, nhiều nhóm người Hoa trong các phong trào này dong thuyền chạy xuống khu vực Đông Nam Á lánh nạn, tìm vùng đất mới.</w:t>
      </w:r>
      <w:r w:rsidR="001504D1" w:rsidRPr="001504D1">
        <w:rPr>
          <w:rFonts w:ascii="Times New Roman" w:eastAsia="Times New Roman" w:hAnsi="Times New Roman" w:cs="Times New Roman"/>
          <w:sz w:val="26"/>
          <w:szCs w:val="26"/>
        </w:rPr>
        <w:t xml:space="preserve"> </w:t>
      </w:r>
      <w:r w:rsidR="001504D1">
        <w:rPr>
          <w:rFonts w:ascii="Times New Roman" w:eastAsia="Times New Roman" w:hAnsi="Times New Roman" w:cs="Times New Roman"/>
          <w:sz w:val="26"/>
          <w:szCs w:val="26"/>
        </w:rPr>
        <w:t>Cùng với với lực lượng người Việt, thời gian này, lưu dân người Hoa cũng đặt chân đến Gia Định, hợp sức cùng với các cộng đồng cư dân đã định cư trước ở đây, vỡ đất, lập chợ xây dựng vùng đất này trở nên trù phú, sầm uất hơn.</w:t>
      </w:r>
    </w:p>
    <w:p w:rsidR="00643AA5" w:rsidRDefault="005D3305" w:rsidP="00643AA5">
      <w:pPr>
        <w:spacing w:line="240" w:lineRule="auto"/>
        <w:jc w:val="both"/>
        <w:rPr>
          <w:sz w:val="28"/>
          <w:szCs w:val="28"/>
        </w:rPr>
      </w:pPr>
      <w:r>
        <w:rPr>
          <w:rFonts w:ascii="Times New Roman" w:hAnsi="Times New Roman" w:cs="Times New Roman"/>
          <w:sz w:val="26"/>
          <w:szCs w:val="26"/>
        </w:rPr>
        <w:tab/>
      </w:r>
      <w:r w:rsidRPr="0056418B">
        <w:rPr>
          <w:rFonts w:ascii="Times New Roman" w:eastAsia="Times New Roman" w:hAnsi="Times New Roman" w:cs="Times New Roman"/>
          <w:sz w:val="26"/>
          <w:szCs w:val="26"/>
        </w:rPr>
        <w:t xml:space="preserve">Năm </w:t>
      </w:r>
      <w:r w:rsidR="00803E9E">
        <w:rPr>
          <w:rFonts w:ascii="Times New Roman" w:eastAsia="Times New Roman" w:hAnsi="Times New Roman" w:cs="Times New Roman"/>
          <w:sz w:val="26"/>
          <w:szCs w:val="26"/>
        </w:rPr>
        <w:t>Mậu Dần (</w:t>
      </w:r>
      <w:r w:rsidRPr="0056418B">
        <w:rPr>
          <w:rFonts w:ascii="Times New Roman" w:eastAsia="Times New Roman" w:hAnsi="Times New Roman" w:cs="Times New Roman"/>
          <w:sz w:val="26"/>
          <w:szCs w:val="26"/>
        </w:rPr>
        <w:t>1679</w:t>
      </w:r>
      <w:r w:rsidR="00803E9E">
        <w:rPr>
          <w:rFonts w:ascii="Times New Roman" w:eastAsia="Times New Roman" w:hAnsi="Times New Roman" w:cs="Times New Roman"/>
          <w:sz w:val="26"/>
          <w:szCs w:val="26"/>
        </w:rPr>
        <w:t>)</w:t>
      </w:r>
      <w:r w:rsidRPr="0056418B">
        <w:rPr>
          <w:rFonts w:ascii="Times New Roman" w:eastAsia="Times New Roman" w:hAnsi="Times New Roman" w:cs="Times New Roman"/>
          <w:sz w:val="26"/>
          <w:szCs w:val="26"/>
        </w:rPr>
        <w:t xml:space="preserve">, tướng cũ của nhà Minh là Tổng binh Long môn Dương Ngạn Địch và phó tướng Hoàng Tiến cùng Tổng binh Cao Lôi Liêm là Trần Thượng Xuyên và phó tướng Trần An Bình, đem binh lính và gia quyến hơn 3000 </w:t>
      </w:r>
      <w:r w:rsidR="00F90AFB">
        <w:rPr>
          <w:rFonts w:ascii="Times New Roman" w:eastAsia="Times New Roman" w:hAnsi="Times New Roman" w:cs="Times New Roman"/>
          <w:sz w:val="26"/>
          <w:szCs w:val="26"/>
        </w:rPr>
        <w:t>người đến biển Tư</w:t>
      </w:r>
      <w:r w:rsidR="009D0C40">
        <w:rPr>
          <w:rFonts w:ascii="Times New Roman" w:eastAsia="Times New Roman" w:hAnsi="Times New Roman" w:cs="Times New Roman"/>
          <w:sz w:val="26"/>
          <w:szCs w:val="26"/>
        </w:rPr>
        <w:t xml:space="preserve"> Dung </w:t>
      </w:r>
      <w:r w:rsidR="009D0C40" w:rsidRPr="00643AA5">
        <w:rPr>
          <w:rFonts w:ascii="Times New Roman" w:eastAsia="Times New Roman" w:hAnsi="Times New Roman" w:cs="Times New Roman"/>
          <w:sz w:val="26"/>
          <w:szCs w:val="26"/>
        </w:rPr>
        <w:t xml:space="preserve">(Huế) </w:t>
      </w:r>
      <w:r w:rsidRPr="00643AA5">
        <w:rPr>
          <w:rFonts w:ascii="Times New Roman" w:eastAsia="Times New Roman" w:hAnsi="Times New Roman" w:cs="Times New Roman"/>
          <w:sz w:val="26"/>
          <w:szCs w:val="26"/>
        </w:rPr>
        <w:t>“xin làm tôi tớ” cho chúa Nguyễn.</w:t>
      </w:r>
      <w:r w:rsidR="00023FD0" w:rsidRPr="00643AA5">
        <w:rPr>
          <w:rFonts w:ascii="Times New Roman" w:eastAsia="Times New Roman" w:hAnsi="Times New Roman" w:cs="Times New Roman"/>
          <w:sz w:val="26"/>
          <w:szCs w:val="26"/>
        </w:rPr>
        <w:t xml:space="preserve"> </w:t>
      </w:r>
      <w:r w:rsidR="00643AA5" w:rsidRPr="00643AA5">
        <w:rPr>
          <w:rFonts w:ascii="Times New Roman" w:hAnsi="Times New Roman" w:cs="Times New Roman"/>
          <w:sz w:val="26"/>
          <w:szCs w:val="26"/>
        </w:rPr>
        <w:t xml:space="preserve">Trịnh Hoài Đức ghi chép về sự kiện này như sau: </w:t>
      </w:r>
      <w:r w:rsidR="00643AA5" w:rsidRPr="00643AA5">
        <w:rPr>
          <w:rStyle w:val="apple-converted-space"/>
          <w:rFonts w:ascii="Times New Roman" w:hAnsi="Times New Roman" w:cs="Times New Roman"/>
          <w:color w:val="555555"/>
          <w:sz w:val="26"/>
          <w:szCs w:val="26"/>
          <w:shd w:val="clear" w:color="auto" w:fill="FFFFFF"/>
        </w:rPr>
        <w:t> </w:t>
      </w:r>
      <w:r w:rsidR="00643AA5" w:rsidRPr="00643AA5">
        <w:rPr>
          <w:rFonts w:ascii="Times New Roman" w:hAnsi="Times New Roman" w:cs="Times New Roman"/>
          <w:sz w:val="26"/>
          <w:szCs w:val="26"/>
          <w:shd w:val="clear" w:color="auto" w:fill="FFFFFF"/>
        </w:rPr>
        <w:t>“</w:t>
      </w:r>
      <w:r w:rsidR="00643AA5" w:rsidRPr="00643AA5">
        <w:rPr>
          <w:rStyle w:val="Emphasis"/>
          <w:rFonts w:ascii="Times New Roman" w:hAnsi="Times New Roman" w:cs="Times New Roman"/>
          <w:sz w:val="26"/>
          <w:szCs w:val="26"/>
          <w:bdr w:val="none" w:sz="0" w:space="0" w:color="auto" w:frame="1"/>
          <w:shd w:val="clear" w:color="auto" w:fill="FFFFFF"/>
        </w:rPr>
        <w:t>Tháng 4 năm Kỷ Mùi (1679), quan Tổng binh thủy lục trấn thủ các xứ ở Long Môn thuộc Quảng Đông nước Đại Minh là Dương Ngạn Địch và phó tướng Hoàng Tấn, quan Tổng binh trấn thủ các châu Cao, Lôi, Liêm là Trần Thắng Tài, phó tướng Trần An Bình dẫn quân và gia nhân hơn 3.000 người với chiến thuyền hơn 50  chiếc xin được vào Kinh bằng hai cửa Tư Dung và Đà Nẵng (…) họ không thể thần phục nhà Minh nên chạy sang nước Nam nguyện được làm dân mọn (…). Triều đình mới tổ chức khao đãi ân cần, chuẩn y cho giữ nguyên chức hàm, phong cho quan tước rồi lệnh cho tới Nông Nại (Đồng Nai) làm ăn, gắng sức khai phá đất đai (…). Bọn tướng Long Môn họ Dương đem binh thuyền tiến nhanh vào cửa Xoài Rạp và cửa Đại, cửa Tiểu dừng trú tại xứ Mỹ Tho. Bọn tướng các xứ Cao, Lôi, Liêm họ Trần thì đem binh thuyền vào cửa Cần Giờ. Trần Thượng Xuyên theo cửa biển Cần Giờ rồi đồn trú tại xứ Bàn Lân thuộc Đồng Nai</w:t>
      </w:r>
      <w:r w:rsidR="00643AA5" w:rsidRPr="00643AA5">
        <w:rPr>
          <w:rStyle w:val="Emphasis"/>
          <w:rFonts w:ascii="Times New Roman" w:hAnsi="Times New Roman" w:cs="Times New Roman"/>
          <w:i w:val="0"/>
          <w:sz w:val="26"/>
          <w:szCs w:val="26"/>
          <w:bdr w:val="none" w:sz="0" w:space="0" w:color="auto" w:frame="1"/>
          <w:shd w:val="clear" w:color="auto" w:fill="FFFFFF"/>
        </w:rPr>
        <w:t>”</w:t>
      </w:r>
      <w:r w:rsidR="00643AA5" w:rsidRPr="00643AA5">
        <w:rPr>
          <w:i/>
          <w:sz w:val="28"/>
          <w:szCs w:val="28"/>
        </w:rPr>
        <w:t xml:space="preserve"> </w:t>
      </w:r>
      <w:r w:rsidR="00643AA5">
        <w:rPr>
          <w:rStyle w:val="FootnoteReference"/>
          <w:sz w:val="28"/>
          <w:szCs w:val="28"/>
        </w:rPr>
        <w:footnoteReference w:id="4"/>
      </w:r>
    </w:p>
    <w:p w:rsidR="00DC5C84" w:rsidRDefault="009D56CA" w:rsidP="00643AA5">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Sự kiện năm 1679 là cuộc di dân với quy mô lớn nhất của lực lượng người Hoa vào vùng đấ</w:t>
      </w:r>
      <w:r w:rsidR="00074759">
        <w:rPr>
          <w:rFonts w:ascii="Times New Roman" w:hAnsi="Times New Roman" w:cs="Times New Roman"/>
          <w:sz w:val="26"/>
          <w:szCs w:val="26"/>
        </w:rPr>
        <w:t>t Đ</w:t>
      </w:r>
      <w:r>
        <w:rPr>
          <w:rFonts w:ascii="Times New Roman" w:hAnsi="Times New Roman" w:cs="Times New Roman"/>
          <w:sz w:val="26"/>
          <w:szCs w:val="26"/>
        </w:rPr>
        <w:t>àng Trong từ trước cho tới lúc đó</w:t>
      </w:r>
      <w:r w:rsidR="00DD5BE2">
        <w:rPr>
          <w:rStyle w:val="FootnoteReference"/>
          <w:rFonts w:ascii="Times New Roman" w:hAnsi="Times New Roman" w:cs="Times New Roman"/>
          <w:sz w:val="26"/>
          <w:szCs w:val="26"/>
        </w:rPr>
        <w:footnoteReference w:id="5"/>
      </w:r>
      <w:r w:rsidR="00EA5D7E">
        <w:rPr>
          <w:rFonts w:ascii="Times New Roman" w:hAnsi="Times New Roman" w:cs="Times New Roman"/>
          <w:sz w:val="26"/>
          <w:szCs w:val="26"/>
        </w:rPr>
        <w:t>, đặ</w:t>
      </w:r>
      <w:r w:rsidR="00255059">
        <w:rPr>
          <w:rFonts w:ascii="Times New Roman" w:hAnsi="Times New Roman" w:cs="Times New Roman"/>
          <w:sz w:val="26"/>
          <w:szCs w:val="26"/>
        </w:rPr>
        <w:t>t</w:t>
      </w:r>
      <w:r w:rsidR="00EA5D7E">
        <w:rPr>
          <w:rFonts w:ascii="Times New Roman" w:hAnsi="Times New Roman" w:cs="Times New Roman"/>
          <w:sz w:val="26"/>
          <w:szCs w:val="26"/>
        </w:rPr>
        <w:t xml:space="preserve"> chính quyền chúa Nguyễn</w:t>
      </w:r>
      <w:r w:rsidR="00255059">
        <w:rPr>
          <w:rFonts w:ascii="Times New Roman" w:hAnsi="Times New Roman" w:cs="Times New Roman"/>
          <w:sz w:val="26"/>
          <w:szCs w:val="26"/>
        </w:rPr>
        <w:t xml:space="preserve"> trước </w:t>
      </w:r>
      <w:r w:rsidR="00EA5D7E">
        <w:rPr>
          <w:rFonts w:ascii="Times New Roman" w:hAnsi="Times New Roman" w:cs="Times New Roman"/>
          <w:sz w:val="26"/>
          <w:szCs w:val="26"/>
        </w:rPr>
        <w:t xml:space="preserve">nhiều vấn đề </w:t>
      </w:r>
      <w:r w:rsidR="00DC5C84">
        <w:rPr>
          <w:rFonts w:ascii="Times New Roman" w:hAnsi="Times New Roman" w:cs="Times New Roman"/>
          <w:sz w:val="26"/>
          <w:szCs w:val="26"/>
        </w:rPr>
        <w:t>khó xử</w:t>
      </w:r>
      <w:r w:rsidR="00EA5D7E">
        <w:rPr>
          <w:rFonts w:ascii="Times New Roman" w:hAnsi="Times New Roman" w:cs="Times New Roman"/>
          <w:sz w:val="26"/>
          <w:szCs w:val="26"/>
        </w:rPr>
        <w:t xml:space="preserve"> nếu giải quyết không khéo sẽ dẫn đến những rắc rối không đáng có.</w:t>
      </w:r>
      <w:r w:rsidR="00DC5C84">
        <w:rPr>
          <w:rFonts w:ascii="Times New Roman" w:hAnsi="Times New Roman" w:cs="Times New Roman"/>
          <w:sz w:val="26"/>
          <w:szCs w:val="26"/>
        </w:rPr>
        <w:t xml:space="preserve"> Như nhận định của </w:t>
      </w:r>
      <w:r w:rsidR="00EC6CDA">
        <w:rPr>
          <w:rFonts w:ascii="Times New Roman" w:hAnsi="Times New Roman" w:cs="Times New Roman"/>
          <w:sz w:val="26"/>
          <w:szCs w:val="26"/>
        </w:rPr>
        <w:t>các sử gia nhà Nguyễn</w:t>
      </w:r>
      <w:r w:rsidR="00DC5C84">
        <w:rPr>
          <w:rFonts w:ascii="Times New Roman" w:hAnsi="Times New Roman" w:cs="Times New Roman"/>
          <w:color w:val="000000"/>
          <w:sz w:val="26"/>
          <w:szCs w:val="26"/>
        </w:rPr>
        <w:t xml:space="preserve">: </w:t>
      </w:r>
      <w:r w:rsidR="00DC5C84" w:rsidRPr="00C84610">
        <w:rPr>
          <w:rFonts w:ascii="Times New Roman" w:hAnsi="Times New Roman" w:cs="Times New Roman"/>
          <w:color w:val="000000"/>
          <w:sz w:val="26"/>
          <w:szCs w:val="26"/>
        </w:rPr>
        <w:t>“</w:t>
      </w:r>
      <w:r w:rsidR="00DC5C84" w:rsidRPr="00CF6806">
        <w:rPr>
          <w:rFonts w:ascii="Times New Roman" w:hAnsi="Times New Roman" w:cs="Times New Roman"/>
          <w:i/>
          <w:sz w:val="26"/>
          <w:szCs w:val="26"/>
        </w:rPr>
        <w:t>Bấy giờ bàn bạc rằ</w:t>
      </w:r>
      <w:r w:rsidR="00CC21A8">
        <w:rPr>
          <w:rFonts w:ascii="Times New Roman" w:hAnsi="Times New Roman" w:cs="Times New Roman"/>
          <w:i/>
          <w:sz w:val="26"/>
          <w:szCs w:val="26"/>
        </w:rPr>
        <w:t>ng</w:t>
      </w:r>
      <w:r w:rsidR="00DC5C84" w:rsidRPr="00CF6806">
        <w:rPr>
          <w:rFonts w:ascii="Times New Roman" w:hAnsi="Times New Roman" w:cs="Times New Roman"/>
          <w:i/>
          <w:sz w:val="26"/>
          <w:szCs w:val="26"/>
        </w:rPr>
        <w:t>: Phong tục tiếng nói của họ đều khác, khó bề sai dung, nhưng họ bị thế cùng bức bách đến đây thì không nỡ cự tuyệt. Nay đất Đông Phố (tên cổ của Gia Định) nước Chân Lạp đồng ruộng phì nhiêu nghìn dặm, triều đình chưa rỗi mà kinh lý, chi bằng nhân lấy sức của họ cho đến khai khẩn để ở</w:t>
      </w:r>
      <w:r w:rsidR="00CD7F65">
        <w:rPr>
          <w:rFonts w:ascii="Times New Roman" w:hAnsi="Times New Roman" w:cs="Times New Roman"/>
          <w:i/>
          <w:sz w:val="26"/>
          <w:szCs w:val="26"/>
        </w:rPr>
        <w:t>..</w:t>
      </w:r>
      <w:r w:rsidR="00DC5C84" w:rsidRPr="00CF6806">
        <w:rPr>
          <w:rFonts w:ascii="Times New Roman" w:hAnsi="Times New Roman" w:cs="Times New Roman"/>
          <w:i/>
          <w:sz w:val="26"/>
          <w:szCs w:val="26"/>
        </w:rPr>
        <w:t>.</w:t>
      </w:r>
      <w:r w:rsidR="00DC5C84" w:rsidRPr="00C84610">
        <w:rPr>
          <w:rFonts w:ascii="Times New Roman" w:hAnsi="Times New Roman" w:cs="Times New Roman"/>
          <w:sz w:val="26"/>
          <w:szCs w:val="26"/>
        </w:rPr>
        <w:t>”</w:t>
      </w:r>
      <w:r w:rsidR="004879D0" w:rsidRPr="00A80AA2">
        <w:rPr>
          <w:rStyle w:val="FootnoteReference"/>
          <w:rFonts w:ascii="Times New Roman" w:hAnsi="Times New Roman" w:cs="Times New Roman"/>
          <w:b/>
          <w:sz w:val="26"/>
          <w:szCs w:val="26"/>
        </w:rPr>
        <w:footnoteReference w:id="6"/>
      </w:r>
      <w:r w:rsidR="00722966">
        <w:rPr>
          <w:rFonts w:ascii="Times New Roman" w:hAnsi="Times New Roman" w:cs="Times New Roman"/>
          <w:sz w:val="26"/>
          <w:szCs w:val="26"/>
        </w:rPr>
        <w:t>.</w:t>
      </w:r>
      <w:r w:rsidR="00186660">
        <w:rPr>
          <w:rFonts w:ascii="Times New Roman" w:hAnsi="Times New Roman" w:cs="Times New Roman"/>
          <w:sz w:val="26"/>
          <w:szCs w:val="26"/>
        </w:rPr>
        <w:t xml:space="preserve"> </w:t>
      </w:r>
      <w:r w:rsidR="002E62BF">
        <w:rPr>
          <w:rFonts w:ascii="Times New Roman" w:hAnsi="Times New Roman" w:cs="Times New Roman"/>
          <w:sz w:val="26"/>
          <w:szCs w:val="26"/>
        </w:rPr>
        <w:t xml:space="preserve">Có </w:t>
      </w:r>
      <w:r w:rsidR="00BC7A40">
        <w:rPr>
          <w:rFonts w:ascii="Times New Roman" w:hAnsi="Times New Roman" w:cs="Times New Roman"/>
          <w:sz w:val="26"/>
          <w:szCs w:val="26"/>
        </w:rPr>
        <w:t>2</w:t>
      </w:r>
      <w:r w:rsidR="002E62BF">
        <w:rPr>
          <w:rFonts w:ascii="Times New Roman" w:hAnsi="Times New Roman" w:cs="Times New Roman"/>
          <w:sz w:val="26"/>
          <w:szCs w:val="26"/>
        </w:rPr>
        <w:t xml:space="preserve"> điều mà chính quyền Đàng Trong cân nhắc và quyết định không cự tuyệt yêu cầu của lực lượng đông đảo người ngoại quốc này.</w:t>
      </w:r>
    </w:p>
    <w:p w:rsidR="00DC5C84" w:rsidRDefault="00DC5C84"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t>Thứ nhất đội quân của</w:t>
      </w:r>
      <w:r w:rsidR="002E62BF">
        <w:rPr>
          <w:rFonts w:ascii="Times New Roman" w:hAnsi="Times New Roman" w:cs="Times New Roman"/>
          <w:sz w:val="26"/>
          <w:szCs w:val="26"/>
        </w:rPr>
        <w:t xml:space="preserve"> Trần Thượng Xuyên và Dương Ngạn Địch là một đội quân tương đối đông (trên 3000 người),</w:t>
      </w:r>
      <w:r w:rsidR="00722966">
        <w:rPr>
          <w:rFonts w:ascii="Times New Roman" w:hAnsi="Times New Roman" w:cs="Times New Roman"/>
          <w:sz w:val="26"/>
          <w:szCs w:val="26"/>
        </w:rPr>
        <w:t xml:space="preserve"> </w:t>
      </w:r>
      <w:r w:rsidR="002E62BF">
        <w:rPr>
          <w:rFonts w:ascii="Times New Roman" w:hAnsi="Times New Roman" w:cs="Times New Roman"/>
          <w:sz w:val="26"/>
          <w:szCs w:val="26"/>
        </w:rPr>
        <w:t xml:space="preserve">được tổ chức tốt nên nếu cự tuyệt họ trong thế cùng đường họ quay giáo chống lại, đó là một tai họa lớn của chính quyền chúa Nguyễn mới </w:t>
      </w:r>
      <w:r w:rsidR="002E62BF">
        <w:rPr>
          <w:rFonts w:ascii="Times New Roman" w:hAnsi="Times New Roman" w:cs="Times New Roman"/>
          <w:sz w:val="26"/>
          <w:szCs w:val="26"/>
        </w:rPr>
        <w:lastRenderedPageBreak/>
        <w:t>được tổ chức lại sau nội chiến.</w:t>
      </w:r>
      <w:r w:rsidR="00593879">
        <w:rPr>
          <w:rFonts w:ascii="Times New Roman" w:hAnsi="Times New Roman" w:cs="Times New Roman"/>
          <w:sz w:val="26"/>
          <w:szCs w:val="26"/>
        </w:rPr>
        <w:t xml:space="preserve"> Thêm một thông tin nữa</w:t>
      </w:r>
      <w:r w:rsidR="00722966">
        <w:rPr>
          <w:rFonts w:ascii="Times New Roman" w:hAnsi="Times New Roman" w:cs="Times New Roman"/>
          <w:sz w:val="26"/>
          <w:szCs w:val="26"/>
        </w:rPr>
        <w:t>,</w:t>
      </w:r>
      <w:r w:rsidR="00593879">
        <w:rPr>
          <w:rFonts w:ascii="Times New Roman" w:hAnsi="Times New Roman" w:cs="Times New Roman"/>
          <w:sz w:val="26"/>
          <w:szCs w:val="26"/>
        </w:rPr>
        <w:t xml:space="preserve"> </w:t>
      </w:r>
      <w:r w:rsidR="005F11CB">
        <w:rPr>
          <w:rFonts w:ascii="Times New Roman" w:hAnsi="Times New Roman" w:cs="Times New Roman"/>
          <w:sz w:val="26"/>
          <w:szCs w:val="26"/>
        </w:rPr>
        <w:t>mà chính quyền</w:t>
      </w:r>
      <w:r w:rsidR="00593879">
        <w:rPr>
          <w:rFonts w:ascii="Times New Roman" w:hAnsi="Times New Roman" w:cs="Times New Roman"/>
          <w:sz w:val="26"/>
          <w:szCs w:val="26"/>
        </w:rPr>
        <w:t xml:space="preserve"> chúa Nguyễ</w:t>
      </w:r>
      <w:r w:rsidR="009164E6">
        <w:rPr>
          <w:rFonts w:ascii="Times New Roman" w:hAnsi="Times New Roman" w:cs="Times New Roman"/>
          <w:sz w:val="26"/>
          <w:szCs w:val="26"/>
        </w:rPr>
        <w:t>n</w:t>
      </w:r>
      <w:r w:rsidR="005F11CB">
        <w:rPr>
          <w:rFonts w:ascii="Times New Roman" w:hAnsi="Times New Roman" w:cs="Times New Roman"/>
          <w:sz w:val="26"/>
          <w:szCs w:val="26"/>
        </w:rPr>
        <w:t xml:space="preserve"> chắc chắn</w:t>
      </w:r>
      <w:r w:rsidR="00593879">
        <w:rPr>
          <w:rFonts w:ascii="Times New Roman" w:hAnsi="Times New Roman" w:cs="Times New Roman"/>
          <w:sz w:val="26"/>
          <w:szCs w:val="26"/>
        </w:rPr>
        <w:t xml:space="preserve"> đã biết, </w:t>
      </w:r>
      <w:r w:rsidR="00215011">
        <w:rPr>
          <w:rFonts w:ascii="Times New Roman" w:hAnsi="Times New Roman" w:cs="Times New Roman"/>
          <w:sz w:val="26"/>
          <w:szCs w:val="26"/>
        </w:rPr>
        <w:t>theo nghiên cứu của Gs</w:t>
      </w:r>
      <w:r w:rsidR="00593879">
        <w:rPr>
          <w:rFonts w:ascii="Times New Roman" w:hAnsi="Times New Roman" w:cs="Times New Roman"/>
          <w:sz w:val="26"/>
          <w:szCs w:val="26"/>
        </w:rPr>
        <w:t>. Trần Kinh Hòa</w:t>
      </w:r>
      <w:r w:rsidR="002D3361">
        <w:rPr>
          <w:rFonts w:ascii="Times New Roman" w:hAnsi="Times New Roman" w:cs="Times New Roman"/>
          <w:sz w:val="26"/>
          <w:szCs w:val="26"/>
        </w:rPr>
        <w:t>,</w:t>
      </w:r>
      <w:r w:rsidR="00C54369">
        <w:rPr>
          <w:rFonts w:ascii="Times New Roman" w:hAnsi="Times New Roman" w:cs="Times New Roman"/>
          <w:sz w:val="26"/>
          <w:szCs w:val="26"/>
        </w:rPr>
        <w:t xml:space="preserve"> Dương Ngạn Địch là một tướng cướp khét tiếng buổi đầu nhà Thanh, tên là Dương Nhị</w:t>
      </w:r>
      <w:r w:rsidR="00F4455A">
        <w:rPr>
          <w:rFonts w:ascii="Times New Roman" w:hAnsi="Times New Roman" w:cs="Times New Roman"/>
          <w:sz w:val="26"/>
          <w:szCs w:val="26"/>
        </w:rPr>
        <w:t xml:space="preserve"> gây cho nhà Thanh rất nhiều khó khăn trong việc đối phó</w:t>
      </w:r>
      <w:r w:rsidR="00913D0F" w:rsidRPr="00274446">
        <w:rPr>
          <w:rStyle w:val="FootnoteReference"/>
          <w:rFonts w:ascii="Times New Roman" w:hAnsi="Times New Roman" w:cs="Times New Roman"/>
          <w:b/>
          <w:sz w:val="26"/>
          <w:szCs w:val="26"/>
        </w:rPr>
        <w:footnoteReference w:id="7"/>
      </w:r>
      <w:r w:rsidR="005F11CB">
        <w:rPr>
          <w:rFonts w:ascii="Times New Roman" w:hAnsi="Times New Roman" w:cs="Times New Roman"/>
          <w:b/>
          <w:sz w:val="26"/>
          <w:szCs w:val="26"/>
        </w:rPr>
        <w:t xml:space="preserve"> (</w:t>
      </w:r>
      <w:r w:rsidR="005F11CB" w:rsidRPr="005F11CB">
        <w:rPr>
          <w:rFonts w:ascii="Times New Roman" w:hAnsi="Times New Roman" w:cs="Times New Roman"/>
          <w:sz w:val="26"/>
          <w:szCs w:val="26"/>
        </w:rPr>
        <w:t xml:space="preserve">điều này lý giải tại sao Bảng </w:t>
      </w:r>
      <w:r w:rsidR="001F1300">
        <w:rPr>
          <w:rFonts w:ascii="Times New Roman" w:hAnsi="Times New Roman" w:cs="Times New Roman"/>
          <w:sz w:val="26"/>
          <w:szCs w:val="26"/>
        </w:rPr>
        <w:t>t</w:t>
      </w:r>
      <w:r w:rsidR="001F1300" w:rsidRPr="005F11CB">
        <w:rPr>
          <w:rFonts w:ascii="Times New Roman" w:hAnsi="Times New Roman" w:cs="Times New Roman"/>
          <w:sz w:val="26"/>
          <w:szCs w:val="26"/>
        </w:rPr>
        <w:t xml:space="preserve">rung </w:t>
      </w:r>
      <w:r w:rsidR="001F1300">
        <w:rPr>
          <w:rFonts w:ascii="Times New Roman" w:hAnsi="Times New Roman" w:cs="Times New Roman"/>
          <w:sz w:val="26"/>
          <w:szCs w:val="26"/>
        </w:rPr>
        <w:t>h</w:t>
      </w:r>
      <w:r w:rsidR="005F11CB" w:rsidRPr="005F11CB">
        <w:rPr>
          <w:rFonts w:ascii="Times New Roman" w:hAnsi="Times New Roman" w:cs="Times New Roman"/>
          <w:sz w:val="26"/>
          <w:szCs w:val="26"/>
        </w:rPr>
        <w:t>ầu Nguyễn Khoa Chiêm gọi Dương Ngạn Địch là “Đảng khấu tướng quân”</w:t>
      </w:r>
      <w:r w:rsidR="005F11CB">
        <w:rPr>
          <w:rStyle w:val="FootnoteReference"/>
          <w:rFonts w:ascii="Times New Roman" w:hAnsi="Times New Roman" w:cs="Times New Roman"/>
          <w:sz w:val="26"/>
          <w:szCs w:val="26"/>
        </w:rPr>
        <w:footnoteReference w:id="8"/>
      </w:r>
      <w:r w:rsidR="005F11CB" w:rsidRPr="005F11CB">
        <w:rPr>
          <w:rFonts w:ascii="Times New Roman" w:hAnsi="Times New Roman" w:cs="Times New Roman"/>
          <w:sz w:val="26"/>
          <w:szCs w:val="26"/>
        </w:rPr>
        <w:t>)</w:t>
      </w:r>
      <w:r w:rsidR="00F4455A">
        <w:rPr>
          <w:rFonts w:ascii="Times New Roman" w:hAnsi="Times New Roman" w:cs="Times New Roman"/>
          <w:sz w:val="26"/>
          <w:szCs w:val="26"/>
        </w:rPr>
        <w:t>Vậy</w:t>
      </w:r>
      <w:r w:rsidR="00C54369">
        <w:rPr>
          <w:rFonts w:ascii="Times New Roman" w:hAnsi="Times New Roman" w:cs="Times New Roman"/>
          <w:sz w:val="26"/>
          <w:szCs w:val="26"/>
        </w:rPr>
        <w:t xml:space="preserve"> nên đội quân 3000 người của Trần Thượng Xuyên và Dương Ngạn Địch quả không </w:t>
      </w:r>
      <w:r w:rsidR="00CC21A8">
        <w:rPr>
          <w:rFonts w:ascii="Times New Roman" w:hAnsi="Times New Roman" w:cs="Times New Roman"/>
          <w:sz w:val="26"/>
          <w:szCs w:val="26"/>
        </w:rPr>
        <w:t>p</w:t>
      </w:r>
      <w:r w:rsidR="00C54369">
        <w:rPr>
          <w:rFonts w:ascii="Times New Roman" w:hAnsi="Times New Roman" w:cs="Times New Roman"/>
          <w:sz w:val="26"/>
          <w:szCs w:val="26"/>
        </w:rPr>
        <w:t xml:space="preserve">hải là </w:t>
      </w:r>
      <w:r w:rsidR="001372D9">
        <w:rPr>
          <w:rFonts w:ascii="Times New Roman" w:hAnsi="Times New Roman" w:cs="Times New Roman"/>
          <w:sz w:val="26"/>
          <w:szCs w:val="26"/>
        </w:rPr>
        <w:t xml:space="preserve">một </w:t>
      </w:r>
      <w:r w:rsidR="00C54369">
        <w:rPr>
          <w:rFonts w:ascii="Times New Roman" w:hAnsi="Times New Roman" w:cs="Times New Roman"/>
          <w:sz w:val="26"/>
          <w:szCs w:val="26"/>
        </w:rPr>
        <w:t xml:space="preserve">đội quân bình thường. </w:t>
      </w:r>
      <w:r w:rsidR="002E62BF">
        <w:rPr>
          <w:rFonts w:ascii="Times New Roman" w:hAnsi="Times New Roman" w:cs="Times New Roman"/>
          <w:sz w:val="26"/>
          <w:szCs w:val="26"/>
        </w:rPr>
        <w:t>Đó là cái lý thứ nhất mà chính quyề</w:t>
      </w:r>
      <w:r w:rsidR="00074759">
        <w:rPr>
          <w:rFonts w:ascii="Times New Roman" w:hAnsi="Times New Roman" w:cs="Times New Roman"/>
          <w:sz w:val="26"/>
          <w:szCs w:val="26"/>
        </w:rPr>
        <w:t>n Đ</w:t>
      </w:r>
      <w:r w:rsidR="002E62BF">
        <w:rPr>
          <w:rFonts w:ascii="Times New Roman" w:hAnsi="Times New Roman" w:cs="Times New Roman"/>
          <w:sz w:val="26"/>
          <w:szCs w:val="26"/>
        </w:rPr>
        <w:t>àng Trong bàn bạc cân nhắc kỹ.</w:t>
      </w:r>
    </w:p>
    <w:p w:rsidR="002E62BF" w:rsidRDefault="002E62BF"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t>Thứ hai, “</w:t>
      </w:r>
      <w:r w:rsidRPr="002E62BF">
        <w:rPr>
          <w:rFonts w:ascii="Times New Roman" w:hAnsi="Times New Roman" w:cs="Times New Roman"/>
          <w:i/>
          <w:sz w:val="26"/>
          <w:szCs w:val="26"/>
        </w:rPr>
        <w:t>Họ bị thế cùng bách đến đây thì không nở cự tuyệt</w:t>
      </w:r>
      <w:r>
        <w:rPr>
          <w:rFonts w:ascii="Times New Roman" w:hAnsi="Times New Roman" w:cs="Times New Roman"/>
          <w:sz w:val="26"/>
          <w:szCs w:val="26"/>
        </w:rPr>
        <w:t xml:space="preserve">”, điều này thể hiện sự chính nghĩa và nhân từ của </w:t>
      </w:r>
      <w:r w:rsidR="00A56C72">
        <w:rPr>
          <w:rFonts w:ascii="Times New Roman" w:hAnsi="Times New Roman" w:cs="Times New Roman"/>
          <w:sz w:val="26"/>
          <w:szCs w:val="26"/>
        </w:rPr>
        <w:t>các</w:t>
      </w:r>
      <w:r>
        <w:rPr>
          <w:rFonts w:ascii="Times New Roman" w:hAnsi="Times New Roman" w:cs="Times New Roman"/>
          <w:sz w:val="26"/>
          <w:szCs w:val="26"/>
        </w:rPr>
        <w:t xml:space="preserve"> chúa Nguyễn</w:t>
      </w:r>
      <w:r w:rsidR="00A56C72">
        <w:rPr>
          <w:rFonts w:ascii="Times New Roman" w:hAnsi="Times New Roman" w:cs="Times New Roman"/>
          <w:sz w:val="26"/>
          <w:szCs w:val="26"/>
        </w:rPr>
        <w:t>, chắc chắn sẽ khiến cho lự</w:t>
      </w:r>
      <w:r w:rsidR="00601AAD">
        <w:rPr>
          <w:rFonts w:ascii="Times New Roman" w:hAnsi="Times New Roman" w:cs="Times New Roman"/>
          <w:sz w:val="26"/>
          <w:szCs w:val="26"/>
        </w:rPr>
        <w:t>c lượ</w:t>
      </w:r>
      <w:r w:rsidR="00A56C72">
        <w:rPr>
          <w:rFonts w:ascii="Times New Roman" w:hAnsi="Times New Roman" w:cs="Times New Roman"/>
          <w:sz w:val="26"/>
          <w:szCs w:val="26"/>
        </w:rPr>
        <w:t>ng ngoại quốc này phải cảm kích. Chính nhờ sự đối đãi bằng tấm lòng quảng đại này khiến cho lực lượng người Hoa này lúc đầu sang có thể chỉ nhằm mục đích kiếm một chổ trú chân tạm chờ thời</w:t>
      </w:r>
      <w:r w:rsidR="00601AAD">
        <w:rPr>
          <w:rFonts w:ascii="Times New Roman" w:hAnsi="Times New Roman" w:cs="Times New Roman"/>
          <w:sz w:val="26"/>
          <w:szCs w:val="26"/>
        </w:rPr>
        <w:t>,</w:t>
      </w:r>
      <w:r w:rsidR="00A56C72">
        <w:rPr>
          <w:rFonts w:ascii="Times New Roman" w:hAnsi="Times New Roman" w:cs="Times New Roman"/>
          <w:sz w:val="26"/>
          <w:szCs w:val="26"/>
        </w:rPr>
        <w:t xml:space="preserve"> dần dần đã coi nơi đây là quê hương của mình.</w:t>
      </w:r>
    </w:p>
    <w:p w:rsidR="00BC7A40" w:rsidRDefault="00BC7A40"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t>Tuy nhiên việc tiếp nhận đội quân này cũng không phải là việc dễ dàng</w:t>
      </w:r>
      <w:r w:rsidR="00274446">
        <w:rPr>
          <w:rFonts w:ascii="Times New Roman" w:hAnsi="Times New Roman" w:cs="Times New Roman"/>
          <w:sz w:val="26"/>
          <w:szCs w:val="26"/>
        </w:rPr>
        <w:t>,</w:t>
      </w:r>
      <w:r>
        <w:rPr>
          <w:rFonts w:ascii="Times New Roman" w:hAnsi="Times New Roman" w:cs="Times New Roman"/>
          <w:sz w:val="26"/>
          <w:szCs w:val="26"/>
        </w:rPr>
        <w:t xml:space="preserve"> thể hiện một sự dũng cảm, quyết đoán và khôn ngoan của</w:t>
      </w:r>
      <w:r w:rsidR="002C1CAE">
        <w:rPr>
          <w:rFonts w:ascii="Times New Roman" w:hAnsi="Times New Roman" w:cs="Times New Roman"/>
          <w:sz w:val="26"/>
          <w:szCs w:val="26"/>
        </w:rPr>
        <w:t xml:space="preserve"> chúa Nguyễn Phúc Tần.</w:t>
      </w:r>
    </w:p>
    <w:p w:rsidR="009D56CA" w:rsidRPr="00C84610" w:rsidRDefault="005420F4"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t>Việc tiếp nhận một đội quân phản nghịch của Thiên Triều (nhà Thanh) và không những thế còn tiếp đãi họ rất trọng thị quả không mấy người dám làm điều đó. Hơn nữa như đình nghị của triều thần: “</w:t>
      </w:r>
      <w:r w:rsidRPr="00CF6806">
        <w:rPr>
          <w:rFonts w:ascii="Times New Roman" w:hAnsi="Times New Roman" w:cs="Times New Roman"/>
          <w:i/>
          <w:sz w:val="26"/>
          <w:szCs w:val="26"/>
        </w:rPr>
        <w:t>Phong tục tiếng nói của họ đều khác, khó bề sai dung</w:t>
      </w:r>
      <w:r>
        <w:rPr>
          <w:rFonts w:ascii="Times New Roman" w:hAnsi="Times New Roman" w:cs="Times New Roman"/>
          <w:i/>
          <w:sz w:val="26"/>
          <w:szCs w:val="26"/>
        </w:rPr>
        <w:t>”</w:t>
      </w:r>
      <w:r>
        <w:rPr>
          <w:rFonts w:ascii="Times New Roman" w:hAnsi="Times New Roman" w:cs="Times New Roman"/>
          <w:sz w:val="26"/>
          <w:szCs w:val="26"/>
        </w:rPr>
        <w:t xml:space="preserve"> </w:t>
      </w:r>
      <w:r w:rsidR="00100917">
        <w:rPr>
          <w:rFonts w:ascii="Times New Roman" w:hAnsi="Times New Roman" w:cs="Times New Roman"/>
          <w:sz w:val="26"/>
          <w:szCs w:val="26"/>
        </w:rPr>
        <w:t>tiếp nhận độ</w:t>
      </w:r>
      <w:r w:rsidR="00C62E46">
        <w:rPr>
          <w:rFonts w:ascii="Times New Roman" w:hAnsi="Times New Roman" w:cs="Times New Roman"/>
          <w:sz w:val="26"/>
          <w:szCs w:val="26"/>
        </w:rPr>
        <w:t>i quâ</w:t>
      </w:r>
      <w:r w:rsidR="00100917">
        <w:rPr>
          <w:rFonts w:ascii="Times New Roman" w:hAnsi="Times New Roman" w:cs="Times New Roman"/>
          <w:sz w:val="26"/>
          <w:szCs w:val="26"/>
        </w:rPr>
        <w:t xml:space="preserve">n này không đảm bảo họ sẽ không làm ảnh hưởng đến phong hóa chung và có thể sẽ có những hành động phạm đến an ninh của </w:t>
      </w:r>
      <w:r w:rsidR="009724B8">
        <w:rPr>
          <w:rFonts w:ascii="Times New Roman" w:hAnsi="Times New Roman" w:cs="Times New Roman"/>
          <w:sz w:val="26"/>
          <w:szCs w:val="26"/>
        </w:rPr>
        <w:t>chính quyền trong tương lai</w:t>
      </w:r>
      <w:r w:rsidR="00F4455A">
        <w:rPr>
          <w:rFonts w:ascii="Times New Roman" w:hAnsi="Times New Roman" w:cs="Times New Roman"/>
          <w:sz w:val="26"/>
          <w:szCs w:val="26"/>
        </w:rPr>
        <w:t xml:space="preserve"> (sự kiện Hoàng Tiến giết chết Dương Ngạn Địch</w:t>
      </w:r>
      <w:r w:rsidR="00262EEA">
        <w:rPr>
          <w:rFonts w:ascii="Times New Roman" w:hAnsi="Times New Roman" w:cs="Times New Roman"/>
          <w:sz w:val="26"/>
          <w:szCs w:val="26"/>
        </w:rPr>
        <w:t xml:space="preserve"> rồi chống lại chúa Nguyễn</w:t>
      </w:r>
      <w:r w:rsidR="00F4455A">
        <w:rPr>
          <w:rFonts w:ascii="Times New Roman" w:hAnsi="Times New Roman" w:cs="Times New Roman"/>
          <w:sz w:val="26"/>
          <w:szCs w:val="26"/>
        </w:rPr>
        <w:t xml:space="preserve"> sau này minh chứng cho điều đó)</w:t>
      </w:r>
      <w:r w:rsidR="009724B8">
        <w:rPr>
          <w:rFonts w:ascii="Times New Roman" w:hAnsi="Times New Roman" w:cs="Times New Roman"/>
          <w:sz w:val="26"/>
          <w:szCs w:val="26"/>
        </w:rPr>
        <w:t>.</w:t>
      </w:r>
      <w:r w:rsidR="00274446">
        <w:rPr>
          <w:rFonts w:ascii="Times New Roman" w:hAnsi="Times New Roman" w:cs="Times New Roman"/>
          <w:sz w:val="26"/>
          <w:szCs w:val="26"/>
        </w:rPr>
        <w:t xml:space="preserve"> </w:t>
      </w:r>
      <w:r w:rsidR="00E532F1">
        <w:rPr>
          <w:rFonts w:ascii="Times New Roman" w:hAnsi="Times New Roman" w:cs="Times New Roman"/>
          <w:sz w:val="26"/>
          <w:szCs w:val="26"/>
        </w:rPr>
        <w:t xml:space="preserve">Tiếp nhận họ nhưng sẽ để cho họ ở đâu là điều mà có lẽ chúa Nguyễn Phúc Tần và triều thần của mình phải </w:t>
      </w:r>
      <w:r w:rsidR="00640E08">
        <w:rPr>
          <w:rFonts w:ascii="Times New Roman" w:hAnsi="Times New Roman" w:cs="Times New Roman"/>
          <w:sz w:val="26"/>
          <w:szCs w:val="26"/>
        </w:rPr>
        <w:t>đình nghị</w:t>
      </w:r>
      <w:r w:rsidR="00D719EB">
        <w:rPr>
          <w:rFonts w:ascii="Times New Roman" w:hAnsi="Times New Roman" w:cs="Times New Roman"/>
          <w:sz w:val="26"/>
          <w:szCs w:val="26"/>
        </w:rPr>
        <w:t>.</w:t>
      </w:r>
      <w:r w:rsidR="004102F4">
        <w:rPr>
          <w:rFonts w:ascii="Times New Roman" w:hAnsi="Times New Roman" w:cs="Times New Roman"/>
          <w:sz w:val="26"/>
          <w:szCs w:val="26"/>
        </w:rPr>
        <w:t xml:space="preserve"> Nếu để họ ở gần kinh đô Phú Xuân chắc chắn sẽ là mối họa lớn từ nhiều phía, “</w:t>
      </w:r>
      <w:r w:rsidR="004102F4" w:rsidRPr="004102F4">
        <w:rPr>
          <w:rFonts w:ascii="Times New Roman" w:hAnsi="Times New Roman" w:cs="Times New Roman"/>
          <w:i/>
          <w:sz w:val="26"/>
          <w:szCs w:val="26"/>
        </w:rPr>
        <w:t>Vả lại xứ Đông Phố (một tên khác của đất Gia Định xưa), đất đai màu mỡ có đến ngàn dặm, triều đình chưa rỗi để lo liệu, chi bằng tận dụng sức lực của họ, giao cho họ khai hoang đất để ở, ấy là một cách làm mà được ba điều lợi</w:t>
      </w:r>
      <w:r w:rsidR="004102F4">
        <w:rPr>
          <w:rFonts w:ascii="Times New Roman" w:hAnsi="Times New Roman" w:cs="Times New Roman"/>
          <w:sz w:val="26"/>
          <w:szCs w:val="26"/>
        </w:rPr>
        <w:t>”</w:t>
      </w:r>
      <w:r w:rsidR="004102F4" w:rsidRPr="00474B41">
        <w:rPr>
          <w:rStyle w:val="FootnoteReference"/>
          <w:rFonts w:ascii="Times New Roman" w:hAnsi="Times New Roman" w:cs="Times New Roman"/>
          <w:b/>
          <w:sz w:val="26"/>
          <w:szCs w:val="26"/>
        </w:rPr>
        <w:footnoteReference w:id="9"/>
      </w:r>
      <w:r w:rsidR="00933699">
        <w:rPr>
          <w:rFonts w:ascii="Times New Roman" w:hAnsi="Times New Roman" w:cs="Times New Roman"/>
          <w:sz w:val="26"/>
          <w:szCs w:val="26"/>
        </w:rPr>
        <w:t>. Điều lợi thứ nhất là chúa Nguyễn sẽ được tiếng là chính nghĩa giúp đỡ kẻ cùng đường nhưng sẽ</w:t>
      </w:r>
      <w:r w:rsidR="00732733">
        <w:rPr>
          <w:rFonts w:ascii="Times New Roman" w:hAnsi="Times New Roman" w:cs="Times New Roman"/>
          <w:sz w:val="26"/>
          <w:szCs w:val="26"/>
        </w:rPr>
        <w:t xml:space="preserve"> trán</w:t>
      </w:r>
      <w:r w:rsidR="00933699">
        <w:rPr>
          <w:rFonts w:ascii="Times New Roman" w:hAnsi="Times New Roman" w:cs="Times New Roman"/>
          <w:sz w:val="26"/>
          <w:szCs w:val="26"/>
        </w:rPr>
        <w:t>h được những điều khó ăn khó nói với chính quyền nhà Thanh. Điều lợi thứ hai là chúa Nguyễn sẽ tận dụng được lực lượng người Hoa dồi dào về nhân lực và vật lực cho công cuộc khai phá vùng đất Gia Định</w:t>
      </w:r>
      <w:r w:rsidR="00474B41">
        <w:rPr>
          <w:rFonts w:ascii="Times New Roman" w:hAnsi="Times New Roman" w:cs="Times New Roman"/>
          <w:sz w:val="26"/>
          <w:szCs w:val="26"/>
        </w:rPr>
        <w:t xml:space="preserve"> </w:t>
      </w:r>
      <w:r w:rsidR="00933699">
        <w:rPr>
          <w:rFonts w:ascii="Times New Roman" w:hAnsi="Times New Roman" w:cs="Times New Roman"/>
          <w:sz w:val="26"/>
          <w:szCs w:val="26"/>
        </w:rPr>
        <w:t>(mục tiêu mở mang của chúa Nguyễn sau khi sá</w:t>
      </w:r>
      <w:r w:rsidR="00CC21A8">
        <w:rPr>
          <w:rFonts w:ascii="Times New Roman" w:hAnsi="Times New Roman" w:cs="Times New Roman"/>
          <w:sz w:val="26"/>
          <w:szCs w:val="26"/>
        </w:rPr>
        <w:t>p</w:t>
      </w:r>
      <w:r w:rsidR="00933699">
        <w:rPr>
          <w:rFonts w:ascii="Times New Roman" w:hAnsi="Times New Roman" w:cs="Times New Roman"/>
          <w:sz w:val="26"/>
          <w:szCs w:val="26"/>
        </w:rPr>
        <w:t xml:space="preserve"> nhập xong vùng đất Nam Trung Bộ</w:t>
      </w:r>
      <w:r w:rsidR="00867AA2">
        <w:rPr>
          <w:rFonts w:ascii="Times New Roman" w:hAnsi="Times New Roman" w:cs="Times New Roman"/>
          <w:sz w:val="26"/>
          <w:szCs w:val="26"/>
        </w:rPr>
        <w:t xml:space="preserve">). </w:t>
      </w:r>
      <w:r w:rsidR="00933699">
        <w:rPr>
          <w:rFonts w:ascii="Times New Roman" w:hAnsi="Times New Roman" w:cs="Times New Roman"/>
          <w:sz w:val="26"/>
          <w:szCs w:val="26"/>
        </w:rPr>
        <w:t>Điều lợi thứ ba chúa Nguyễn Phúc Tần muốn sử dụng lực lượng người Hoa không chỉ là lực lượng khai phá, mở mang lãnh thổ mà ông còn sử dụng lự</w:t>
      </w:r>
      <w:r w:rsidR="004B7037">
        <w:rPr>
          <w:rFonts w:ascii="Times New Roman" w:hAnsi="Times New Roman" w:cs="Times New Roman"/>
          <w:sz w:val="26"/>
          <w:szCs w:val="26"/>
        </w:rPr>
        <w:t>c lượ</w:t>
      </w:r>
      <w:r w:rsidR="00933699">
        <w:rPr>
          <w:rFonts w:ascii="Times New Roman" w:hAnsi="Times New Roman" w:cs="Times New Roman"/>
          <w:sz w:val="26"/>
          <w:szCs w:val="26"/>
        </w:rPr>
        <w:t>ng này để làm nhi</w:t>
      </w:r>
      <w:r w:rsidR="00F4455A">
        <w:rPr>
          <w:rFonts w:ascii="Times New Roman" w:hAnsi="Times New Roman" w:cs="Times New Roman"/>
          <w:sz w:val="26"/>
          <w:szCs w:val="26"/>
        </w:rPr>
        <w:t>ệm</w:t>
      </w:r>
      <w:r w:rsidR="00933699">
        <w:rPr>
          <w:rFonts w:ascii="Times New Roman" w:hAnsi="Times New Roman" w:cs="Times New Roman"/>
          <w:sz w:val="26"/>
          <w:szCs w:val="26"/>
        </w:rPr>
        <w:t xml:space="preserve"> vụ bảo vệ vùng đất biên viễn (Đông Phố, sau này là Trấn Biên, Phiên Trấn) trước sự đe dọa thôn tính của ngườ</w:t>
      </w:r>
      <w:r w:rsidR="00F4455A">
        <w:rPr>
          <w:rFonts w:ascii="Times New Roman" w:hAnsi="Times New Roman" w:cs="Times New Roman"/>
          <w:sz w:val="26"/>
          <w:szCs w:val="26"/>
        </w:rPr>
        <w:t>i Xiêm, sự lấn chiếm của Chân Lạp, đảm bảo an toàn cho những lưu dân của mình ở đây.</w:t>
      </w:r>
      <w:r w:rsidR="00F47F9C">
        <w:rPr>
          <w:rFonts w:ascii="Times New Roman" w:hAnsi="Times New Roman" w:cs="Times New Roman"/>
          <w:sz w:val="26"/>
          <w:szCs w:val="26"/>
        </w:rPr>
        <w:t xml:space="preserve"> Vậy nên, sau khi chúa “</w:t>
      </w:r>
      <w:r w:rsidR="00186660">
        <w:rPr>
          <w:rFonts w:ascii="Times New Roman" w:hAnsi="Times New Roman" w:cs="Times New Roman"/>
          <w:i/>
          <w:sz w:val="26"/>
          <w:szCs w:val="26"/>
        </w:rPr>
        <w:t>Đ</w:t>
      </w:r>
      <w:r w:rsidR="00F47F9C" w:rsidRPr="00DC3623">
        <w:rPr>
          <w:rFonts w:ascii="Times New Roman" w:hAnsi="Times New Roman" w:cs="Times New Roman"/>
          <w:i/>
          <w:sz w:val="26"/>
          <w:szCs w:val="26"/>
        </w:rPr>
        <w:t xml:space="preserve">ặt yến tiệc đãi họ, an ủi, khen ngợi, cho tướng lãnh y chức cũ, phong thêm quan tước mới, khiến vào ở đất Đông Phố để mở mang đất ấy. Sai xá sai Vân Trình, Tướng thần Lại Văn Chiếu đem thư cho vua Chân Lạp yêu cầu cấp đất đai </w:t>
      </w:r>
      <w:r w:rsidR="00F47F9C" w:rsidRPr="00DC3623">
        <w:rPr>
          <w:rFonts w:ascii="Times New Roman" w:hAnsi="Times New Roman" w:cs="Times New Roman"/>
          <w:i/>
          <w:sz w:val="26"/>
          <w:szCs w:val="26"/>
        </w:rPr>
        <w:lastRenderedPageBreak/>
        <w:t>cho họ. Bọn Dương Ngạn Địch, Trần Thượng Xuyên đến phủ chúa tạ ơn, vâng theo chỉ dụ vào Nam. Rồi do Vân Trình, Văn Chiếu hướng dẫn binh thuyền tướng sĩ Long Môn của Ngạn Địch tiến vào cửa Lôi Lạp, theo c</w:t>
      </w:r>
      <w:r w:rsidR="00DC3623" w:rsidRPr="00DC3623">
        <w:rPr>
          <w:rFonts w:ascii="Times New Roman" w:hAnsi="Times New Roman" w:cs="Times New Roman"/>
          <w:i/>
          <w:sz w:val="26"/>
          <w:szCs w:val="26"/>
        </w:rPr>
        <w:t>ửa Đại, cửa Tiểu, đến định cư ở Mỹ Tho, binh thuyền tướng sĩ Cao, Lôi, Liêm Trần Thượng Xuyên, An Bình vào cửa biển Cần Giờ, lên dịnh cư ở Bàn Lân, xứ Đồng Nai</w:t>
      </w:r>
      <w:r w:rsidR="00DC3623">
        <w:rPr>
          <w:rFonts w:ascii="Times New Roman" w:hAnsi="Times New Roman" w:cs="Times New Roman"/>
          <w:sz w:val="26"/>
          <w:szCs w:val="26"/>
        </w:rPr>
        <w:t>…”</w:t>
      </w:r>
      <w:r w:rsidR="00B11E4C" w:rsidRPr="00474B41">
        <w:rPr>
          <w:rStyle w:val="FootnoteReference"/>
          <w:rFonts w:ascii="Times New Roman" w:hAnsi="Times New Roman" w:cs="Times New Roman"/>
          <w:b/>
          <w:sz w:val="26"/>
          <w:szCs w:val="26"/>
        </w:rPr>
        <w:footnoteReference w:id="10"/>
      </w:r>
      <w:r w:rsidR="00CC21A8" w:rsidRPr="00474B41">
        <w:rPr>
          <w:rFonts w:ascii="Times New Roman" w:hAnsi="Times New Roman" w:cs="Times New Roman"/>
          <w:b/>
          <w:sz w:val="26"/>
          <w:szCs w:val="26"/>
        </w:rPr>
        <w:t>.</w:t>
      </w:r>
      <w:r w:rsidR="002359EA">
        <w:rPr>
          <w:rFonts w:ascii="Times New Roman" w:hAnsi="Times New Roman" w:cs="Times New Roman"/>
          <w:sz w:val="26"/>
          <w:szCs w:val="26"/>
        </w:rPr>
        <w:t xml:space="preserve"> </w:t>
      </w:r>
      <w:r w:rsidR="004B7037">
        <w:rPr>
          <w:rFonts w:ascii="Times New Roman" w:hAnsi="Times New Roman" w:cs="Times New Roman"/>
          <w:sz w:val="26"/>
          <w:szCs w:val="26"/>
        </w:rPr>
        <w:t xml:space="preserve">Việc chúa Nguyễn cho người hướng dẫn </w:t>
      </w:r>
      <w:r w:rsidR="002359EA">
        <w:rPr>
          <w:rFonts w:ascii="Times New Roman" w:hAnsi="Times New Roman" w:cs="Times New Roman"/>
          <w:sz w:val="26"/>
          <w:szCs w:val="26"/>
        </w:rPr>
        <w:t xml:space="preserve">2 </w:t>
      </w:r>
      <w:r w:rsidR="004B7037">
        <w:rPr>
          <w:rFonts w:ascii="Times New Roman" w:hAnsi="Times New Roman" w:cs="Times New Roman"/>
          <w:sz w:val="26"/>
          <w:szCs w:val="26"/>
        </w:rPr>
        <w:t xml:space="preserve">lực lượng </w:t>
      </w:r>
      <w:r w:rsidR="002359EA">
        <w:rPr>
          <w:rFonts w:ascii="Times New Roman" w:hAnsi="Times New Roman" w:cs="Times New Roman"/>
          <w:sz w:val="26"/>
          <w:szCs w:val="26"/>
        </w:rPr>
        <w:t xml:space="preserve">người Hoa vào vùng đất Gia định sắp xếp họ hợp sức với lực lượng của quân đội của chúa Nguyễn </w:t>
      </w:r>
      <w:r w:rsidR="007571B5">
        <w:rPr>
          <w:rFonts w:ascii="Times New Roman" w:hAnsi="Times New Roman" w:cs="Times New Roman"/>
          <w:sz w:val="26"/>
          <w:szCs w:val="26"/>
        </w:rPr>
        <w:t xml:space="preserve">và lưu dân người Việt đã định cư từ trước </w:t>
      </w:r>
      <w:r w:rsidR="002359EA">
        <w:rPr>
          <w:rFonts w:ascii="Times New Roman" w:hAnsi="Times New Roman" w:cs="Times New Roman"/>
          <w:sz w:val="26"/>
          <w:szCs w:val="26"/>
        </w:rPr>
        <w:t>để</w:t>
      </w:r>
      <w:r w:rsidR="009B0D47">
        <w:rPr>
          <w:rFonts w:ascii="Times New Roman" w:hAnsi="Times New Roman" w:cs="Times New Roman"/>
          <w:sz w:val="26"/>
          <w:szCs w:val="26"/>
        </w:rPr>
        <w:t xml:space="preserve"> khai phá,</w:t>
      </w:r>
      <w:r w:rsidR="002359EA">
        <w:rPr>
          <w:rFonts w:ascii="Times New Roman" w:hAnsi="Times New Roman" w:cs="Times New Roman"/>
          <w:sz w:val="26"/>
          <w:szCs w:val="26"/>
        </w:rPr>
        <w:t xml:space="preserve"> bảo vệ vùng đất Gia Đị</w:t>
      </w:r>
      <w:r w:rsidR="00F4455A">
        <w:rPr>
          <w:rFonts w:ascii="Times New Roman" w:hAnsi="Times New Roman" w:cs="Times New Roman"/>
          <w:sz w:val="26"/>
          <w:szCs w:val="26"/>
        </w:rPr>
        <w:t>nh chính là một sự tính toán, sắp đặt rất thông minh.</w:t>
      </w:r>
    </w:p>
    <w:p w:rsidR="00F45855" w:rsidRPr="00F45855" w:rsidRDefault="00F45855" w:rsidP="00C35B2B">
      <w:pPr>
        <w:spacing w:line="240" w:lineRule="auto"/>
        <w:jc w:val="both"/>
        <w:rPr>
          <w:rFonts w:ascii="Times New Roman" w:hAnsi="Times New Roman" w:cs="Times New Roman"/>
          <w:sz w:val="26"/>
          <w:szCs w:val="26"/>
        </w:rPr>
      </w:pPr>
      <w:r>
        <w:rPr>
          <w:rFonts w:ascii="Times New Roman" w:hAnsi="Times New Roman" w:cs="Times New Roman"/>
          <w:b/>
          <w:sz w:val="26"/>
          <w:szCs w:val="26"/>
        </w:rPr>
        <w:tab/>
      </w:r>
      <w:r w:rsidR="00A35C09">
        <w:rPr>
          <w:rFonts w:ascii="Times New Roman" w:hAnsi="Times New Roman" w:cs="Times New Roman"/>
          <w:b/>
          <w:sz w:val="26"/>
          <w:szCs w:val="26"/>
        </w:rPr>
        <w:tab/>
      </w:r>
      <w:r w:rsidR="00B175C9">
        <w:rPr>
          <w:rFonts w:ascii="Times New Roman" w:hAnsi="Times New Roman" w:cs="Times New Roman"/>
          <w:sz w:val="26"/>
          <w:szCs w:val="26"/>
        </w:rPr>
        <w:t xml:space="preserve">Cũng vào cuối thế kỷ XVII, một lực lượng người Hoa </w:t>
      </w:r>
      <w:r w:rsidR="00091B24">
        <w:rPr>
          <w:rFonts w:ascii="Times New Roman" w:hAnsi="Times New Roman" w:cs="Times New Roman"/>
          <w:sz w:val="26"/>
          <w:szCs w:val="26"/>
        </w:rPr>
        <w:t xml:space="preserve">khác </w:t>
      </w:r>
      <w:r w:rsidR="00B175C9">
        <w:rPr>
          <w:rFonts w:ascii="Times New Roman" w:hAnsi="Times New Roman" w:cs="Times New Roman"/>
          <w:sz w:val="26"/>
          <w:szCs w:val="26"/>
        </w:rPr>
        <w:t xml:space="preserve">do Mạc Cửu dẫn đầu cũng đặt chân tới vùng đất Hà Tiên. </w:t>
      </w:r>
      <w:r w:rsidR="00827ACD">
        <w:rPr>
          <w:rFonts w:ascii="Times New Roman" w:hAnsi="Times New Roman" w:cs="Times New Roman"/>
          <w:sz w:val="26"/>
          <w:szCs w:val="26"/>
        </w:rPr>
        <w:t>Trịnh Hoài Đức cho biết: “</w:t>
      </w:r>
      <w:r w:rsidR="00827ACD" w:rsidRPr="008313FC">
        <w:rPr>
          <w:rFonts w:ascii="Times New Roman" w:hAnsi="Times New Roman" w:cs="Times New Roman"/>
          <w:i/>
          <w:sz w:val="26"/>
          <w:szCs w:val="26"/>
        </w:rPr>
        <w:t>Năm Khang Hy thứ 19 (1680), tỉnh Quảng Đông mới được dẹp xong</w:t>
      </w:r>
      <w:r w:rsidR="008313FC" w:rsidRPr="008313FC">
        <w:rPr>
          <w:rFonts w:ascii="Times New Roman" w:hAnsi="Times New Roman" w:cs="Times New Roman"/>
          <w:i/>
          <w:sz w:val="26"/>
          <w:szCs w:val="26"/>
        </w:rPr>
        <w:t>, nhà Minh mất, Mạc Cửu không khuất phục</w:t>
      </w:r>
      <w:r w:rsidR="008313FC" w:rsidRPr="00906C68">
        <w:rPr>
          <w:rFonts w:ascii="Times New Roman" w:hAnsi="Times New Roman" w:cs="Times New Roman"/>
          <w:i/>
          <w:sz w:val="26"/>
          <w:szCs w:val="26"/>
        </w:rPr>
        <w:t xml:space="preserve"> chính sách buổi đầu của nhà Đại Thanh, mới chừa tóc rồi chạy qua Phương Nam, trú tại phủ Nam Vang nước Cao Miên.</w:t>
      </w:r>
      <w:r w:rsidR="008313FC" w:rsidRPr="008313FC">
        <w:rPr>
          <w:rFonts w:ascii="Times New Roman" w:hAnsi="Times New Roman" w:cs="Times New Roman"/>
          <w:sz w:val="26"/>
          <w:szCs w:val="26"/>
        </w:rPr>
        <w:t>”</w:t>
      </w:r>
      <w:r w:rsidR="008313FC" w:rsidRPr="00012793">
        <w:rPr>
          <w:rStyle w:val="FootnoteReference"/>
          <w:rFonts w:ascii="Times New Roman" w:hAnsi="Times New Roman" w:cs="Times New Roman"/>
          <w:b/>
          <w:sz w:val="26"/>
          <w:szCs w:val="26"/>
        </w:rPr>
        <w:footnoteReference w:id="11"/>
      </w:r>
    </w:p>
    <w:p w:rsidR="00040FD0" w:rsidRDefault="00E5672E" w:rsidP="00C35B2B">
      <w:pPr>
        <w:spacing w:line="240" w:lineRule="auto"/>
        <w:ind w:firstLine="720"/>
        <w:jc w:val="both"/>
        <w:rPr>
          <w:rFonts w:ascii="Times New Roman" w:hAnsi="Times New Roman" w:cs="Times New Roman"/>
          <w:sz w:val="26"/>
          <w:szCs w:val="26"/>
        </w:rPr>
      </w:pPr>
      <w:r w:rsidRPr="0056418B">
        <w:rPr>
          <w:rFonts w:ascii="Times New Roman" w:eastAsia="Times New Roman" w:hAnsi="Times New Roman" w:cs="Times New Roman"/>
          <w:sz w:val="26"/>
          <w:szCs w:val="26"/>
        </w:rPr>
        <w:t>Nhận thấy nội tình của Chân Lạp rối ren</w:t>
      </w:r>
      <w:r>
        <w:rPr>
          <w:rFonts w:ascii="Times New Roman" w:eastAsia="Times New Roman" w:hAnsi="Times New Roman" w:cs="Times New Roman"/>
          <w:sz w:val="26"/>
          <w:szCs w:val="26"/>
        </w:rPr>
        <w:t xml:space="preserve"> và</w:t>
      </w:r>
      <w:r w:rsidR="000D0E9A">
        <w:rPr>
          <w:rFonts w:ascii="Times New Roman" w:eastAsia="Times New Roman" w:hAnsi="Times New Roman" w:cs="Times New Roman"/>
          <w:sz w:val="26"/>
          <w:szCs w:val="26"/>
        </w:rPr>
        <w:t xml:space="preserve"> vùng đất Hà Tiên có tiềm nă</w:t>
      </w:r>
      <w:r w:rsidRPr="0056418B">
        <w:rPr>
          <w:rFonts w:ascii="Times New Roman" w:eastAsia="Times New Roman" w:hAnsi="Times New Roman" w:cs="Times New Roman"/>
          <w:sz w:val="26"/>
          <w:szCs w:val="26"/>
        </w:rPr>
        <w:t>ng để phát triển</w:t>
      </w:r>
      <w:r>
        <w:rPr>
          <w:rFonts w:ascii="Times New Roman" w:eastAsia="Times New Roman" w:hAnsi="Times New Roman" w:cs="Times New Roman"/>
          <w:sz w:val="26"/>
          <w:szCs w:val="26"/>
        </w:rPr>
        <w:t>,</w:t>
      </w:r>
      <w:r w:rsidRPr="0056418B">
        <w:rPr>
          <w:rFonts w:ascii="Times New Roman" w:eastAsia="Times New Roman" w:hAnsi="Times New Roman" w:cs="Times New Roman"/>
          <w:sz w:val="26"/>
          <w:szCs w:val="26"/>
        </w:rPr>
        <w:t xml:space="preserve"> ông đã mộ dân người Việt, người Hoa… khai phá lập nên toàn bộ vùng đất Hà Tiên - Long Xuyên - Bạc Liêu - Cà Mau (được gọi chung là Hà Tiên) và kiến tạo vùng này thành khu vực cát cứ của dòng họ mình, không còn lệ thuộc vào chính quyền Châ</w:t>
      </w:r>
      <w:r>
        <w:rPr>
          <w:rFonts w:ascii="Times New Roman" w:eastAsia="Times New Roman" w:hAnsi="Times New Roman" w:cs="Times New Roman"/>
          <w:sz w:val="26"/>
          <w:szCs w:val="26"/>
        </w:rPr>
        <w:t>n Lạp nữa</w:t>
      </w:r>
      <w:r w:rsidRPr="007511B4">
        <w:rPr>
          <w:rStyle w:val="FootnoteReference"/>
          <w:rFonts w:ascii="Times New Roman" w:eastAsia="Times New Roman" w:hAnsi="Times New Roman" w:cs="Times New Roman"/>
          <w:b/>
          <w:sz w:val="26"/>
          <w:szCs w:val="26"/>
        </w:rPr>
        <w:footnoteReference w:id="12"/>
      </w:r>
      <w:r w:rsidRPr="0056418B">
        <w:rPr>
          <w:rFonts w:ascii="Times New Roman" w:eastAsia="Times New Roman" w:hAnsi="Times New Roman" w:cs="Times New Roman"/>
          <w:sz w:val="26"/>
          <w:szCs w:val="26"/>
        </w:rPr>
        <w:t xml:space="preserve">. </w:t>
      </w:r>
      <w:r w:rsidR="00692F8F">
        <w:rPr>
          <w:rFonts w:ascii="Times New Roman" w:eastAsia="Times New Roman" w:hAnsi="Times New Roman" w:cs="Times New Roman"/>
          <w:sz w:val="26"/>
          <w:szCs w:val="26"/>
        </w:rPr>
        <w:t xml:space="preserve">Với điều kiện đất đai phì nhiêu thuận lợi cho việc phát triển nông nghiệp và nằm ở vị trí trọng yếu trên con đường hàng hải biển quốc tế từ Ấn Độ Dương sang Thái Bình Dương, Hà Tiên nhanh chóng trở thành một cảng thị trù phú. Cũng vì vị trí như vậy, Hà Tiên </w:t>
      </w:r>
      <w:r w:rsidR="007E521F">
        <w:rPr>
          <w:rFonts w:ascii="Times New Roman" w:eastAsia="Times New Roman" w:hAnsi="Times New Roman" w:cs="Times New Roman"/>
          <w:sz w:val="26"/>
          <w:szCs w:val="26"/>
        </w:rPr>
        <w:t>là</w:t>
      </w:r>
      <w:r w:rsidR="00692F8F">
        <w:rPr>
          <w:rFonts w:ascii="Times New Roman" w:eastAsia="Times New Roman" w:hAnsi="Times New Roman" w:cs="Times New Roman"/>
          <w:sz w:val="26"/>
          <w:szCs w:val="26"/>
        </w:rPr>
        <w:t xml:space="preserve"> nơi tranh giành ảnh hưởng của Xiêm, </w:t>
      </w:r>
      <w:r w:rsidR="009E5471">
        <w:rPr>
          <w:rFonts w:ascii="Times New Roman" w:eastAsia="Times New Roman" w:hAnsi="Times New Roman" w:cs="Times New Roman"/>
          <w:sz w:val="26"/>
          <w:szCs w:val="26"/>
        </w:rPr>
        <w:t>Đàng Trong</w:t>
      </w:r>
      <w:r w:rsidR="00692F8F">
        <w:rPr>
          <w:rFonts w:ascii="Times New Roman" w:eastAsia="Times New Roman" w:hAnsi="Times New Roman" w:cs="Times New Roman"/>
          <w:sz w:val="26"/>
          <w:szCs w:val="26"/>
        </w:rPr>
        <w:t xml:space="preserve"> và Chân Lạp. Đặc biệt với chính sách hướng Đông của mình, </w:t>
      </w:r>
      <w:r w:rsidR="001D7820">
        <w:rPr>
          <w:rFonts w:ascii="Times New Roman" w:eastAsia="Times New Roman" w:hAnsi="Times New Roman" w:cs="Times New Roman"/>
          <w:sz w:val="26"/>
          <w:szCs w:val="26"/>
        </w:rPr>
        <w:t>vua Xiêm đã nhiều lần đem quân xâm chiếm Hà Tiên. Vào năm 1687, quân Xiêm tấn công vào Hà Tiên, cướp bóc và bắt Mạc Cửu đưa về Xiêm. Phải hơn 10 năm sau, Mạc Cửu mới lập mưu, trốn thoát và trở lại vùng đất Hà Tiên</w:t>
      </w:r>
      <w:r w:rsidR="000B12BD" w:rsidRPr="00274446">
        <w:rPr>
          <w:rStyle w:val="FootnoteReference"/>
          <w:rFonts w:ascii="Times New Roman" w:eastAsia="Times New Roman" w:hAnsi="Times New Roman" w:cs="Times New Roman"/>
          <w:b/>
          <w:sz w:val="26"/>
          <w:szCs w:val="26"/>
        </w:rPr>
        <w:footnoteReference w:id="13"/>
      </w:r>
      <w:r w:rsidR="001D7820" w:rsidRPr="00274446">
        <w:rPr>
          <w:rFonts w:ascii="Times New Roman" w:eastAsia="Times New Roman" w:hAnsi="Times New Roman" w:cs="Times New Roman"/>
          <w:b/>
          <w:sz w:val="26"/>
          <w:szCs w:val="26"/>
        </w:rPr>
        <w:t>.</w:t>
      </w:r>
      <w:r w:rsidR="001D7820">
        <w:rPr>
          <w:rFonts w:ascii="Times New Roman" w:eastAsia="Times New Roman" w:hAnsi="Times New Roman" w:cs="Times New Roman"/>
          <w:sz w:val="26"/>
          <w:szCs w:val="26"/>
        </w:rPr>
        <w:t xml:space="preserve"> Từ đây, Ông đã có sự suy tính về tương lai của mình cũng như của vùng đất Hà Tiên. Qua biến cố lớn đó, Mạc Cửu nhận thấy thế lực của vương triều Chân Lạp đã quá suy yếu không đủ sức bảo vệ cho mình, vương triều Xiêm thì tham vọng quá lớn nếu đứng về Xiêm thì quyền lợi của mình và dòng họ sẽ không giữ được. </w:t>
      </w:r>
      <w:r w:rsidR="00BF712C">
        <w:rPr>
          <w:rFonts w:ascii="Times New Roman" w:eastAsia="Times New Roman" w:hAnsi="Times New Roman" w:cs="Times New Roman"/>
          <w:sz w:val="26"/>
          <w:szCs w:val="26"/>
        </w:rPr>
        <w:t>Được sự cố vấn của những ng</w:t>
      </w:r>
      <w:r w:rsidR="000D0E9A">
        <w:rPr>
          <w:rFonts w:ascii="Times New Roman" w:eastAsia="Times New Roman" w:hAnsi="Times New Roman" w:cs="Times New Roman"/>
          <w:sz w:val="26"/>
          <w:szCs w:val="26"/>
        </w:rPr>
        <w:t>ười kề cận và bằng thực tế</w:t>
      </w:r>
      <w:r w:rsidR="00BF712C">
        <w:rPr>
          <w:rFonts w:ascii="Times New Roman" w:eastAsia="Times New Roman" w:hAnsi="Times New Roman" w:cs="Times New Roman"/>
          <w:sz w:val="26"/>
          <w:szCs w:val="26"/>
        </w:rPr>
        <w:t xml:space="preserve"> chính sách của chính quyền chúa Nguyễn đối với những người đồng hương của mình trướ</w:t>
      </w:r>
      <w:r w:rsidR="000B12BD">
        <w:rPr>
          <w:rFonts w:ascii="Times New Roman" w:eastAsia="Times New Roman" w:hAnsi="Times New Roman" w:cs="Times New Roman"/>
          <w:sz w:val="26"/>
          <w:szCs w:val="26"/>
        </w:rPr>
        <w:t xml:space="preserve">c đó, năm </w:t>
      </w:r>
      <w:r w:rsidRPr="0056418B">
        <w:rPr>
          <w:rFonts w:ascii="Times New Roman" w:eastAsia="Times New Roman" w:hAnsi="Times New Roman" w:cs="Times New Roman"/>
          <w:sz w:val="26"/>
          <w:szCs w:val="26"/>
        </w:rPr>
        <w:t>1708,  Mạc Cửu đã cho người đến Phú Xuân đem ngọc, lụa dâng biểu xưng thần, xin được sáp nhập vào lãnh thổ chúa Nguyễn.</w:t>
      </w:r>
      <w:r>
        <w:rPr>
          <w:rFonts w:ascii="Times New Roman" w:eastAsia="Times New Roman" w:hAnsi="Times New Roman" w:cs="Times New Roman"/>
          <w:sz w:val="26"/>
          <w:szCs w:val="26"/>
        </w:rPr>
        <w:t xml:space="preserve"> </w:t>
      </w:r>
      <w:r w:rsidR="0069653C">
        <w:rPr>
          <w:rFonts w:ascii="Times New Roman" w:hAnsi="Times New Roman" w:cs="Times New Roman"/>
          <w:sz w:val="26"/>
          <w:szCs w:val="26"/>
        </w:rPr>
        <w:t>Cũng</w:t>
      </w:r>
      <w:r w:rsidR="003C56FA">
        <w:rPr>
          <w:rFonts w:ascii="Times New Roman" w:hAnsi="Times New Roman" w:cs="Times New Roman"/>
          <w:sz w:val="26"/>
          <w:szCs w:val="26"/>
        </w:rPr>
        <w:t xml:space="preserve"> theo</w:t>
      </w:r>
      <w:r w:rsidR="00FA3601">
        <w:rPr>
          <w:rFonts w:ascii="Times New Roman" w:hAnsi="Times New Roman" w:cs="Times New Roman"/>
          <w:sz w:val="26"/>
          <w:szCs w:val="26"/>
        </w:rPr>
        <w:t xml:space="preserve"> Trịnh Hoài Đức: “</w:t>
      </w:r>
      <w:r w:rsidR="00D25E01" w:rsidRPr="00906C68">
        <w:rPr>
          <w:rFonts w:ascii="Times New Roman" w:hAnsi="Times New Roman" w:cs="Times New Roman"/>
          <w:i/>
          <w:sz w:val="26"/>
          <w:szCs w:val="26"/>
        </w:rPr>
        <w:t>… Mạc Cửu còn sai thuộc hạ là Trương Cầu và Lý Xá dâng biểu trần tình lên kinh đô Phú Xuân khẩn cầu xin được đứng đầu trông coi đất ấy</w:t>
      </w:r>
      <w:r w:rsidR="0092755D">
        <w:rPr>
          <w:rFonts w:ascii="Times New Roman" w:hAnsi="Times New Roman" w:cs="Times New Roman"/>
          <w:i/>
          <w:sz w:val="26"/>
          <w:szCs w:val="26"/>
        </w:rPr>
        <w:t>.</w:t>
      </w:r>
      <w:r w:rsidR="00CD5582">
        <w:rPr>
          <w:rFonts w:ascii="Times New Roman" w:hAnsi="Times New Roman" w:cs="Times New Roman"/>
          <w:sz w:val="26"/>
          <w:szCs w:val="26"/>
        </w:rPr>
        <w:t xml:space="preserve"> </w:t>
      </w:r>
      <w:r w:rsidR="00092C0D" w:rsidRPr="00D25E01">
        <w:rPr>
          <w:rFonts w:ascii="Times New Roman" w:hAnsi="Times New Roman" w:cs="Times New Roman"/>
          <w:i/>
          <w:sz w:val="26"/>
          <w:szCs w:val="26"/>
        </w:rPr>
        <w:t xml:space="preserve">Tháng 8 mùa thu năm 18 Mậu Tý (1708) đời Hiển Tông Hiếu Minh Hoàng Đế (Quốc chúa </w:t>
      </w:r>
      <w:r w:rsidR="00092C0D" w:rsidRPr="00D25E01">
        <w:rPr>
          <w:rFonts w:ascii="Times New Roman" w:hAnsi="Times New Roman" w:cs="Times New Roman"/>
          <w:i/>
          <w:sz w:val="26"/>
          <w:szCs w:val="26"/>
        </w:rPr>
        <w:lastRenderedPageBreak/>
        <w:t>Nguyễn Phúc Chú) (Lê Dụ Tông niên hiệu Vĩnh Thịnh thứ 4, Đại Thanh Khang Hy thứ 47), chuẩn ban cho Mạc Cửu Tổng binh trấn Hà Tiên</w:t>
      </w:r>
      <w:r w:rsidR="00D25E01" w:rsidRPr="00D25E01">
        <w:rPr>
          <w:rFonts w:ascii="Times New Roman" w:hAnsi="Times New Roman" w:cs="Times New Roman"/>
          <w:i/>
          <w:sz w:val="26"/>
          <w:szCs w:val="26"/>
        </w:rPr>
        <w:t xml:space="preserve"> và phong tước Cửu Ngọc Hầ</w:t>
      </w:r>
      <w:r w:rsidR="005C74AA">
        <w:rPr>
          <w:rFonts w:ascii="Times New Roman" w:hAnsi="Times New Roman" w:cs="Times New Roman"/>
          <w:i/>
          <w:sz w:val="26"/>
          <w:szCs w:val="26"/>
        </w:rPr>
        <w:t>u”</w:t>
      </w:r>
      <w:r w:rsidR="0069653C" w:rsidRPr="00012793">
        <w:rPr>
          <w:rStyle w:val="FootnoteReference"/>
          <w:rFonts w:ascii="Times New Roman" w:hAnsi="Times New Roman" w:cs="Times New Roman"/>
          <w:b/>
          <w:sz w:val="26"/>
          <w:szCs w:val="26"/>
        </w:rPr>
        <w:footnoteReference w:id="14"/>
      </w:r>
      <w:r w:rsidR="0069653C" w:rsidRPr="00012793">
        <w:rPr>
          <w:rFonts w:ascii="Times New Roman" w:hAnsi="Times New Roman" w:cs="Times New Roman"/>
          <w:b/>
          <w:sz w:val="26"/>
          <w:szCs w:val="26"/>
        </w:rPr>
        <w:t>.</w:t>
      </w:r>
      <w:r w:rsidR="00AB5D9F">
        <w:rPr>
          <w:rFonts w:ascii="Times New Roman" w:hAnsi="Times New Roman" w:cs="Times New Roman"/>
          <w:sz w:val="26"/>
          <w:szCs w:val="26"/>
        </w:rPr>
        <w:t>.</w:t>
      </w:r>
    </w:p>
    <w:p w:rsidR="00C70D37" w:rsidRDefault="00040FD0" w:rsidP="00C35B2B">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Việc sử dụng lực lượng họ Mạc ở Hà Tiên của chúa Nguyễn có sự khác biệt với việc sử dụng lực lượng của quân tướng Long Môn trước đó.</w:t>
      </w:r>
      <w:r w:rsidR="00FD26F4">
        <w:rPr>
          <w:rFonts w:ascii="Times New Roman" w:hAnsi="Times New Roman" w:cs="Times New Roman"/>
          <w:sz w:val="26"/>
          <w:szCs w:val="26"/>
        </w:rPr>
        <w:t xml:space="preserve"> Chính quyề</w:t>
      </w:r>
      <w:r w:rsidR="00F7181A">
        <w:rPr>
          <w:rFonts w:ascii="Times New Roman" w:hAnsi="Times New Roman" w:cs="Times New Roman"/>
          <w:sz w:val="26"/>
          <w:szCs w:val="26"/>
        </w:rPr>
        <w:t>n Đ</w:t>
      </w:r>
      <w:r w:rsidR="00FD26F4">
        <w:rPr>
          <w:rFonts w:ascii="Times New Roman" w:hAnsi="Times New Roman" w:cs="Times New Roman"/>
          <w:sz w:val="26"/>
          <w:szCs w:val="26"/>
        </w:rPr>
        <w:t>àng Trong có được vùng đất Hà Tiên mà không phải dùng đến lực lượng quân sự và c</w:t>
      </w:r>
      <w:r w:rsidR="00E967DE">
        <w:rPr>
          <w:rFonts w:ascii="Times New Roman" w:hAnsi="Times New Roman" w:cs="Times New Roman"/>
          <w:sz w:val="26"/>
          <w:szCs w:val="26"/>
        </w:rPr>
        <w:t>ũ</w:t>
      </w:r>
      <w:r w:rsidR="00FD26F4">
        <w:rPr>
          <w:rFonts w:ascii="Times New Roman" w:hAnsi="Times New Roman" w:cs="Times New Roman"/>
          <w:sz w:val="26"/>
          <w:szCs w:val="26"/>
        </w:rPr>
        <w:t>ng không phải dùng đến biện pháp ngoại giao gây sức ép với chính quyền Chân Lạp, hay với họ Mạc ở Hà Tiên. Mạc Cửu tìm đến với chúa Nguyễn một cách tự nguyện, xuất phát từ lợi ích thiết thân của gia tộc và bản thân mình.</w:t>
      </w:r>
      <w:r w:rsidR="009F4A84">
        <w:rPr>
          <w:rFonts w:ascii="Times New Roman" w:hAnsi="Times New Roman" w:cs="Times New Roman"/>
          <w:sz w:val="26"/>
          <w:szCs w:val="26"/>
        </w:rPr>
        <w:t xml:space="preserve"> Đây c</w:t>
      </w:r>
      <w:r w:rsidR="000D0E9A">
        <w:rPr>
          <w:rFonts w:ascii="Times New Roman" w:hAnsi="Times New Roman" w:cs="Times New Roman"/>
          <w:sz w:val="26"/>
          <w:szCs w:val="26"/>
        </w:rPr>
        <w:t>ó thể xem như</w:t>
      </w:r>
      <w:r w:rsidR="009F4A84">
        <w:rPr>
          <w:rFonts w:ascii="Times New Roman" w:hAnsi="Times New Roman" w:cs="Times New Roman"/>
          <w:sz w:val="26"/>
          <w:szCs w:val="26"/>
        </w:rPr>
        <w:t xml:space="preserve"> một hành động mà các trí thức Nho giáo trước đây thườ</w:t>
      </w:r>
      <w:r w:rsidR="00E967DE">
        <w:rPr>
          <w:rFonts w:ascii="Times New Roman" w:hAnsi="Times New Roman" w:cs="Times New Roman"/>
          <w:sz w:val="26"/>
          <w:szCs w:val="26"/>
        </w:rPr>
        <w:t>ng làm:</w:t>
      </w:r>
      <w:r w:rsidR="009F4A84">
        <w:rPr>
          <w:rFonts w:ascii="Times New Roman" w:hAnsi="Times New Roman" w:cs="Times New Roman"/>
          <w:sz w:val="26"/>
          <w:szCs w:val="26"/>
        </w:rPr>
        <w:t xml:space="preserve"> tìm một minh chủ đáng để mình tôn thờ</w:t>
      </w:r>
      <w:r w:rsidR="00E967DE">
        <w:rPr>
          <w:rFonts w:ascii="Times New Roman" w:hAnsi="Times New Roman" w:cs="Times New Roman"/>
          <w:sz w:val="26"/>
          <w:szCs w:val="26"/>
        </w:rPr>
        <w:t xml:space="preserve"> và</w:t>
      </w:r>
      <w:r w:rsidR="00DA5C96">
        <w:rPr>
          <w:rFonts w:ascii="Times New Roman" w:hAnsi="Times New Roman" w:cs="Times New Roman"/>
          <w:sz w:val="26"/>
          <w:szCs w:val="26"/>
        </w:rPr>
        <w:t xml:space="preserve"> đi theo</w:t>
      </w:r>
      <w:r w:rsidR="009F4A84">
        <w:rPr>
          <w:rFonts w:ascii="Times New Roman" w:hAnsi="Times New Roman" w:cs="Times New Roman"/>
          <w:sz w:val="26"/>
          <w:szCs w:val="26"/>
        </w:rPr>
        <w:t>.</w:t>
      </w:r>
      <w:r w:rsidR="003C00EF">
        <w:rPr>
          <w:rFonts w:ascii="Times New Roman" w:hAnsi="Times New Roman" w:cs="Times New Roman"/>
          <w:sz w:val="26"/>
          <w:szCs w:val="26"/>
        </w:rPr>
        <w:t xml:space="preserve"> </w:t>
      </w:r>
      <w:r w:rsidR="009F4A84">
        <w:rPr>
          <w:rFonts w:ascii="Times New Roman" w:hAnsi="Times New Roman" w:cs="Times New Roman"/>
          <w:sz w:val="26"/>
          <w:szCs w:val="26"/>
        </w:rPr>
        <w:t>Những hành động trước đây của chúa Nguyễn đã tạo nên niềm tin lớn đối với Mạc Cửu, ông đã đi đến một hành độ</w:t>
      </w:r>
      <w:r w:rsidR="00B55A64">
        <w:rPr>
          <w:rFonts w:ascii="Times New Roman" w:hAnsi="Times New Roman" w:cs="Times New Roman"/>
          <w:sz w:val="26"/>
          <w:szCs w:val="26"/>
        </w:rPr>
        <w:t>ng</w:t>
      </w:r>
      <w:r w:rsidR="009F4A84">
        <w:rPr>
          <w:rFonts w:ascii="Times New Roman" w:hAnsi="Times New Roman" w:cs="Times New Roman"/>
          <w:sz w:val="26"/>
          <w:szCs w:val="26"/>
        </w:rPr>
        <w:t xml:space="preserve"> rất </w:t>
      </w:r>
      <w:r w:rsidR="00B55A64">
        <w:rPr>
          <w:rFonts w:ascii="Times New Roman" w:hAnsi="Times New Roman" w:cs="Times New Roman"/>
          <w:sz w:val="26"/>
          <w:szCs w:val="26"/>
        </w:rPr>
        <w:t xml:space="preserve">ư là </w:t>
      </w:r>
      <w:r w:rsidR="009F4A84">
        <w:rPr>
          <w:rFonts w:ascii="Times New Roman" w:hAnsi="Times New Roman" w:cs="Times New Roman"/>
          <w:sz w:val="26"/>
          <w:szCs w:val="26"/>
        </w:rPr>
        <w:t>mạo hiểm nhưng cũng rất sáng suốt lúc bấy giờ là đặt cả tương lai của mình và vùng đất của mình làm chủ vào</w:t>
      </w:r>
      <w:r w:rsidR="000D0E9A">
        <w:rPr>
          <w:rFonts w:ascii="Times New Roman" w:hAnsi="Times New Roman" w:cs="Times New Roman"/>
          <w:sz w:val="26"/>
          <w:szCs w:val="26"/>
        </w:rPr>
        <w:t xml:space="preserve"> </w:t>
      </w:r>
      <w:r w:rsidR="00F7181A">
        <w:rPr>
          <w:rFonts w:ascii="Times New Roman" w:hAnsi="Times New Roman" w:cs="Times New Roman"/>
          <w:sz w:val="26"/>
          <w:szCs w:val="26"/>
        </w:rPr>
        <w:t>chính quyền Đàng Trong</w:t>
      </w:r>
      <w:r w:rsidR="0065591C">
        <w:rPr>
          <w:rFonts w:ascii="Times New Roman" w:hAnsi="Times New Roman" w:cs="Times New Roman"/>
          <w:sz w:val="26"/>
          <w:szCs w:val="26"/>
        </w:rPr>
        <w:t>. Kết quả là Mạc Cửu v</w:t>
      </w:r>
      <w:r w:rsidR="00C70D37">
        <w:rPr>
          <w:rFonts w:ascii="Times New Roman" w:hAnsi="Times New Roman" w:cs="Times New Roman"/>
          <w:sz w:val="26"/>
          <w:szCs w:val="26"/>
        </w:rPr>
        <w:t>ẫn</w:t>
      </w:r>
      <w:r w:rsidR="0065591C">
        <w:rPr>
          <w:rFonts w:ascii="Times New Roman" w:hAnsi="Times New Roman" w:cs="Times New Roman"/>
          <w:sz w:val="26"/>
          <w:szCs w:val="26"/>
        </w:rPr>
        <w:t xml:space="preserve"> giữ được địa vị đứng đầu vùng đất Hà Tiên, còn chúa Nguyễn thì tiến một bước dài trong quá trình mở đất ở Nam bộ. </w:t>
      </w:r>
    </w:p>
    <w:p w:rsidR="00BA2783" w:rsidRDefault="00C70D37" w:rsidP="00C35B2B">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Chúa Nguyễn Phúc Chu và các vị chúa kế tục đã có chính sách đãi ngộ rất lớn đối với họ Mạc ở Hà Tiên. Ngoài việc tiếp tục cho Mạc Cửu và con cháu có quyền thế tục làm Tổng trấn Hà Tiên</w:t>
      </w:r>
      <w:r w:rsidR="00D863D5">
        <w:rPr>
          <w:rFonts w:ascii="Times New Roman" w:hAnsi="Times New Roman" w:cs="Times New Roman"/>
          <w:sz w:val="26"/>
          <w:szCs w:val="26"/>
        </w:rPr>
        <w:t>, chúa Nguyễn còn cho họ Mạc cai trị vùng đất Hà Tiên với tính tự trị cao, thường xuyên cho lực lượng tăng cường, hỗ trợ khi Hà Tiên có biến…</w:t>
      </w:r>
      <w:r w:rsidR="00C23075">
        <w:rPr>
          <w:rFonts w:ascii="Times New Roman" w:hAnsi="Times New Roman" w:cs="Times New Roman"/>
          <w:sz w:val="26"/>
          <w:szCs w:val="26"/>
        </w:rPr>
        <w:t xml:space="preserve"> “</w:t>
      </w:r>
      <w:r w:rsidR="00D77C86">
        <w:rPr>
          <w:rFonts w:ascii="Times New Roman" w:hAnsi="Times New Roman" w:cs="Times New Roman"/>
          <w:i/>
          <w:sz w:val="26"/>
          <w:szCs w:val="26"/>
        </w:rPr>
        <w:t>T</w:t>
      </w:r>
      <w:r w:rsidR="00C23075" w:rsidRPr="00C23075">
        <w:rPr>
          <w:rFonts w:ascii="Times New Roman" w:hAnsi="Times New Roman" w:cs="Times New Roman"/>
          <w:i/>
          <w:sz w:val="26"/>
          <w:szCs w:val="26"/>
        </w:rPr>
        <w:t>iên hoàng đế</w:t>
      </w:r>
      <w:r w:rsidR="005033F3">
        <w:rPr>
          <w:rFonts w:ascii="Times New Roman" w:hAnsi="Times New Roman" w:cs="Times New Roman"/>
          <w:i/>
          <w:sz w:val="26"/>
          <w:szCs w:val="26"/>
        </w:rPr>
        <w:t xml:space="preserve"> nghĩ rằng </w:t>
      </w:r>
      <w:r w:rsidR="00C23075" w:rsidRPr="00C23075">
        <w:rPr>
          <w:rFonts w:ascii="Times New Roman" w:hAnsi="Times New Roman" w:cs="Times New Roman"/>
          <w:i/>
          <w:sz w:val="26"/>
          <w:szCs w:val="26"/>
        </w:rPr>
        <w:t xml:space="preserve">Hà Tiên là một </w:t>
      </w:r>
      <w:r w:rsidR="005033F3">
        <w:rPr>
          <w:rFonts w:ascii="Times New Roman" w:hAnsi="Times New Roman" w:cs="Times New Roman"/>
          <w:i/>
          <w:sz w:val="26"/>
          <w:szCs w:val="26"/>
        </w:rPr>
        <w:t>hùng</w:t>
      </w:r>
      <w:r w:rsidR="00C23075" w:rsidRPr="00C23075">
        <w:rPr>
          <w:rFonts w:ascii="Times New Roman" w:hAnsi="Times New Roman" w:cs="Times New Roman"/>
          <w:i/>
          <w:sz w:val="26"/>
          <w:szCs w:val="26"/>
        </w:rPr>
        <w:t xml:space="preserve"> trấn </w:t>
      </w:r>
      <w:r w:rsidR="005033F3">
        <w:rPr>
          <w:rFonts w:ascii="Times New Roman" w:hAnsi="Times New Roman" w:cs="Times New Roman"/>
          <w:i/>
          <w:sz w:val="26"/>
          <w:szCs w:val="26"/>
        </w:rPr>
        <w:t>án ngữ nơi biên ải khó khăn của nước nhà, bèn ban sắc truy tặng Thái công (Mạc Cửu) chức Khai Trấn Trụ Quốc Đại Tướng quân và cho Công Da ta (Mạc Thiên Tứ) được hưởng quyền thế tập chức Tổng binh Đại đô đốc, lại còn ban cho bộ áo mãng bào sắc đỏ cùng với các thứ ấn tín</w:t>
      </w:r>
      <w:r w:rsidR="00C23075">
        <w:rPr>
          <w:rFonts w:ascii="Times New Roman" w:hAnsi="Times New Roman" w:cs="Times New Roman"/>
          <w:sz w:val="26"/>
          <w:szCs w:val="26"/>
        </w:rPr>
        <w:t>”</w:t>
      </w:r>
      <w:r w:rsidR="000D3F4D" w:rsidRPr="005A1D93">
        <w:rPr>
          <w:rStyle w:val="FootnoteReference"/>
          <w:rFonts w:ascii="Times New Roman" w:hAnsi="Times New Roman" w:cs="Times New Roman"/>
          <w:b/>
          <w:sz w:val="26"/>
          <w:szCs w:val="26"/>
        </w:rPr>
        <w:footnoteReference w:id="15"/>
      </w:r>
      <w:r w:rsidR="000644DF">
        <w:rPr>
          <w:rFonts w:ascii="Times New Roman" w:hAnsi="Times New Roman" w:cs="Times New Roman"/>
          <w:sz w:val="26"/>
          <w:szCs w:val="26"/>
        </w:rPr>
        <w:t>.</w:t>
      </w:r>
      <w:r w:rsidR="005746ED">
        <w:rPr>
          <w:rFonts w:ascii="Times New Roman" w:hAnsi="Times New Roman" w:cs="Times New Roman"/>
          <w:sz w:val="26"/>
          <w:szCs w:val="26"/>
        </w:rPr>
        <w:t xml:space="preserve"> </w:t>
      </w:r>
      <w:r w:rsidR="0065591C">
        <w:rPr>
          <w:rFonts w:ascii="Times New Roman" w:hAnsi="Times New Roman" w:cs="Times New Roman"/>
          <w:sz w:val="26"/>
          <w:szCs w:val="26"/>
        </w:rPr>
        <w:t xml:space="preserve">Niềm tin của Mạc Cửu – lòng quảng đại của chúa Nguyễn đã tạo nên một sự gắn kết keo sơn giữa vùng đất Đàng Trong với Hà Tiên, </w:t>
      </w:r>
      <w:r w:rsidR="00B55A64">
        <w:rPr>
          <w:rFonts w:ascii="Times New Roman" w:hAnsi="Times New Roman" w:cs="Times New Roman"/>
          <w:sz w:val="26"/>
          <w:szCs w:val="26"/>
        </w:rPr>
        <w:t xml:space="preserve">cũng như </w:t>
      </w:r>
      <w:r w:rsidR="0065591C">
        <w:rPr>
          <w:rFonts w:ascii="Times New Roman" w:hAnsi="Times New Roman" w:cs="Times New Roman"/>
          <w:sz w:val="26"/>
          <w:szCs w:val="26"/>
        </w:rPr>
        <w:t>sự trung thành tuyệt đối</w:t>
      </w:r>
      <w:r w:rsidR="000D0E9A">
        <w:rPr>
          <w:rFonts w:ascii="Times New Roman" w:hAnsi="Times New Roman" w:cs="Times New Roman"/>
          <w:sz w:val="26"/>
          <w:szCs w:val="26"/>
        </w:rPr>
        <w:t xml:space="preserve"> hiếm có</w:t>
      </w:r>
      <w:r w:rsidR="0065591C">
        <w:rPr>
          <w:rFonts w:ascii="Times New Roman" w:hAnsi="Times New Roman" w:cs="Times New Roman"/>
          <w:sz w:val="26"/>
          <w:szCs w:val="26"/>
        </w:rPr>
        <w:t xml:space="preserve"> của cha con Mạc Cửu</w:t>
      </w:r>
      <w:r w:rsidR="000D0E9A">
        <w:rPr>
          <w:rFonts w:ascii="Times New Roman" w:hAnsi="Times New Roman" w:cs="Times New Roman"/>
          <w:sz w:val="26"/>
          <w:szCs w:val="26"/>
        </w:rPr>
        <w:t xml:space="preserve"> (ban đầu là những người ngoại quốc)</w:t>
      </w:r>
      <w:r w:rsidR="0065591C">
        <w:rPr>
          <w:rFonts w:ascii="Times New Roman" w:hAnsi="Times New Roman" w:cs="Times New Roman"/>
          <w:sz w:val="26"/>
          <w:szCs w:val="26"/>
        </w:rPr>
        <w:t xml:space="preserve"> với chúa Nguyễn trong suốt chiều dài lịch sử</w:t>
      </w:r>
      <w:r w:rsidR="00AA4092">
        <w:rPr>
          <w:rFonts w:ascii="Times New Roman" w:hAnsi="Times New Roman" w:cs="Times New Roman"/>
          <w:sz w:val="26"/>
          <w:szCs w:val="26"/>
        </w:rPr>
        <w:t>, kể cả lúc chúa Nguyễn thất thế.</w:t>
      </w:r>
      <w:r w:rsidR="0065591C">
        <w:rPr>
          <w:rFonts w:ascii="Times New Roman" w:hAnsi="Times New Roman" w:cs="Times New Roman"/>
          <w:sz w:val="26"/>
          <w:szCs w:val="26"/>
        </w:rPr>
        <w:t xml:space="preserve"> </w:t>
      </w:r>
    </w:p>
    <w:p w:rsidR="00152507" w:rsidRDefault="00076658" w:rsidP="00FF4B05">
      <w:pPr>
        <w:spacing w:line="240" w:lineRule="auto"/>
        <w:jc w:val="center"/>
        <w:rPr>
          <w:rFonts w:ascii="Times New Roman" w:hAnsi="Times New Roman" w:cs="Times New Roman"/>
          <w:b/>
          <w:sz w:val="26"/>
          <w:szCs w:val="26"/>
        </w:rPr>
      </w:pPr>
      <w:r w:rsidRPr="00F57B39">
        <w:rPr>
          <w:rFonts w:ascii="Times New Roman" w:hAnsi="Times New Roman" w:cs="Times New Roman"/>
          <w:b/>
          <w:sz w:val="26"/>
          <w:szCs w:val="26"/>
        </w:rPr>
        <w:t>Đóng gó</w:t>
      </w:r>
      <w:r w:rsidR="00B95BEF" w:rsidRPr="00F57B39">
        <w:rPr>
          <w:rFonts w:ascii="Times New Roman" w:hAnsi="Times New Roman" w:cs="Times New Roman"/>
          <w:b/>
          <w:sz w:val="26"/>
          <w:szCs w:val="26"/>
        </w:rPr>
        <w:t>p</w:t>
      </w:r>
      <w:r w:rsidRPr="00F57B39">
        <w:rPr>
          <w:rFonts w:ascii="Times New Roman" w:hAnsi="Times New Roman" w:cs="Times New Roman"/>
          <w:b/>
          <w:sz w:val="26"/>
          <w:szCs w:val="26"/>
        </w:rPr>
        <w:t xml:space="preserve"> của lực lượng người Hoa vào công cuộc khai </w:t>
      </w:r>
      <w:r w:rsidR="004E6073">
        <w:rPr>
          <w:rFonts w:ascii="Times New Roman" w:hAnsi="Times New Roman" w:cs="Times New Roman"/>
          <w:b/>
          <w:sz w:val="26"/>
          <w:szCs w:val="26"/>
        </w:rPr>
        <w:t>p</w:t>
      </w:r>
      <w:r w:rsidRPr="00F57B39">
        <w:rPr>
          <w:rFonts w:ascii="Times New Roman" w:hAnsi="Times New Roman" w:cs="Times New Roman"/>
          <w:b/>
          <w:sz w:val="26"/>
          <w:szCs w:val="26"/>
        </w:rPr>
        <w:t>há vùng đất Nam bộ</w:t>
      </w:r>
      <w:r w:rsidR="00152507">
        <w:rPr>
          <w:rFonts w:ascii="Times New Roman" w:hAnsi="Times New Roman" w:cs="Times New Roman"/>
          <w:b/>
          <w:sz w:val="26"/>
          <w:szCs w:val="26"/>
        </w:rPr>
        <w:t>.</w:t>
      </w:r>
    </w:p>
    <w:p w:rsidR="000D13B9" w:rsidRPr="00152507" w:rsidRDefault="000D13B9" w:rsidP="00C35B2B">
      <w:pPr>
        <w:spacing w:line="240" w:lineRule="auto"/>
        <w:ind w:firstLine="720"/>
        <w:jc w:val="both"/>
        <w:rPr>
          <w:rFonts w:ascii="Times New Roman" w:hAnsi="Times New Roman" w:cs="Times New Roman"/>
          <w:b/>
          <w:sz w:val="26"/>
          <w:szCs w:val="26"/>
        </w:rPr>
      </w:pPr>
      <w:r>
        <w:rPr>
          <w:rFonts w:ascii="Times New Roman" w:hAnsi="Times New Roman"/>
          <w:sz w:val="26"/>
          <w:szCs w:val="26"/>
        </w:rPr>
        <w:t>Với thế mạnh buôn bán của mình người Hoa đã có vai trò quan trọng trong việc hình thành nên những trung tâm đô thị sầm uất ở khu vực Nam bộ.</w:t>
      </w:r>
    </w:p>
    <w:p w:rsidR="000D13B9" w:rsidRPr="00C3453F" w:rsidRDefault="000D13B9" w:rsidP="00C35B2B">
      <w:pPr>
        <w:pStyle w:val="ListParagraph"/>
        <w:spacing w:before="100" w:beforeAutospacing="1" w:after="120" w:line="240" w:lineRule="auto"/>
        <w:ind w:left="0" w:right="27" w:firstLine="567"/>
        <w:jc w:val="both"/>
        <w:rPr>
          <w:rFonts w:ascii="Times New Roman" w:hAnsi="Times New Roman"/>
          <w:sz w:val="26"/>
          <w:szCs w:val="26"/>
        </w:rPr>
      </w:pPr>
      <w:r w:rsidRPr="00C3453F">
        <w:rPr>
          <w:rFonts w:ascii="Times New Roman" w:hAnsi="Times New Roman"/>
          <w:sz w:val="26"/>
          <w:szCs w:val="26"/>
        </w:rPr>
        <w:t>Đầu tiên ở đô thị Cù Lao phố (hay Đồng Nai đại phố, Nông Nại đại phố),</w:t>
      </w:r>
      <w:r>
        <w:rPr>
          <w:rFonts w:ascii="Times New Roman" w:hAnsi="Times New Roman"/>
          <w:sz w:val="26"/>
          <w:szCs w:val="26"/>
        </w:rPr>
        <w:t xml:space="preserve"> sự hình thành của đô thị này </w:t>
      </w:r>
      <w:r w:rsidRPr="00C3453F">
        <w:rPr>
          <w:rFonts w:ascii="Times New Roman" w:hAnsi="Times New Roman"/>
          <w:sz w:val="26"/>
          <w:szCs w:val="26"/>
        </w:rPr>
        <w:t>gắn liền vớ</w:t>
      </w:r>
      <w:r>
        <w:rPr>
          <w:rFonts w:ascii="Times New Roman" w:hAnsi="Times New Roman"/>
          <w:sz w:val="26"/>
          <w:szCs w:val="26"/>
        </w:rPr>
        <w:t>i đóng góp</w:t>
      </w:r>
      <w:r w:rsidRPr="00C3453F">
        <w:rPr>
          <w:rFonts w:ascii="Times New Roman" w:hAnsi="Times New Roman"/>
          <w:sz w:val="26"/>
          <w:szCs w:val="26"/>
        </w:rPr>
        <w:t xml:space="preserve"> lớn của nhóm người Hoa do Trần Thượng Xuyên dẫn đầu. Khi mới đến nơi đây, Trần Thượng Xuyên nhận thấy vùng đất này có ưu thế cho việc phát triển nông nghiệp với quy mô lớn, lại thuận tiện cho giao thông thủy, bộ, có lợi cho việc buôn bán nên đã xây dựng nơi đây một thương cảng. Đường sá ở Đồng Nai được mở mang, chợ búa được lập ở nhiều nơi, hàng hóa dồi dào, phố xá được xây dựng, tàu bè của thương nhân ngoại quốc cập bế</w:t>
      </w:r>
      <w:r>
        <w:rPr>
          <w:rFonts w:ascii="Times New Roman" w:hAnsi="Times New Roman"/>
          <w:sz w:val="26"/>
          <w:szCs w:val="26"/>
        </w:rPr>
        <w:t>n nơi đây thườ</w:t>
      </w:r>
      <w:r w:rsidRPr="00C3453F">
        <w:rPr>
          <w:rFonts w:ascii="Times New Roman" w:hAnsi="Times New Roman"/>
          <w:sz w:val="26"/>
          <w:szCs w:val="26"/>
        </w:rPr>
        <w:t xml:space="preserve">ng xuyên. Đô thị Cù </w:t>
      </w:r>
      <w:r w:rsidRPr="00C3453F">
        <w:rPr>
          <w:rFonts w:ascii="Times New Roman" w:hAnsi="Times New Roman"/>
          <w:sz w:val="26"/>
          <w:szCs w:val="26"/>
        </w:rPr>
        <w:lastRenderedPageBreak/>
        <w:t xml:space="preserve">Lao phố được hình thành trên cơ sở một cảng sông sâu trong nội địa nên có </w:t>
      </w:r>
      <w:r>
        <w:rPr>
          <w:rFonts w:ascii="Times New Roman" w:hAnsi="Times New Roman"/>
          <w:sz w:val="26"/>
          <w:szCs w:val="26"/>
        </w:rPr>
        <w:t xml:space="preserve">lợi </w:t>
      </w:r>
      <w:r w:rsidRPr="00C3453F">
        <w:rPr>
          <w:rFonts w:ascii="Times New Roman" w:hAnsi="Times New Roman"/>
          <w:sz w:val="26"/>
          <w:szCs w:val="26"/>
        </w:rPr>
        <w:t>thế tối ưu để trở thành một trung tâm trao đổi hàng hóa tấp nập với nhiều chủng loạ</w:t>
      </w:r>
      <w:r>
        <w:rPr>
          <w:rFonts w:ascii="Times New Roman" w:hAnsi="Times New Roman"/>
          <w:sz w:val="26"/>
          <w:szCs w:val="26"/>
        </w:rPr>
        <w:t>i hàng hóa đa dạ</w:t>
      </w:r>
      <w:r w:rsidR="00152507">
        <w:rPr>
          <w:rFonts w:ascii="Times New Roman" w:hAnsi="Times New Roman"/>
          <w:sz w:val="26"/>
          <w:szCs w:val="26"/>
        </w:rPr>
        <w:t xml:space="preserve">ng, phong phú. </w:t>
      </w:r>
      <w:r w:rsidRPr="00C3453F">
        <w:rPr>
          <w:rFonts w:ascii="Times New Roman" w:hAnsi="Times New Roman"/>
          <w:sz w:val="26"/>
          <w:szCs w:val="26"/>
        </w:rPr>
        <w:t>Đầu thế kỷ XVIII, Cù Lao phố đã trở thành một thương cảng lớn, một trung tâm thương mại quan trọng của chính quyền Đàng Trong nói chung cũng như vùng đất Nam Bộ nói riêng. Như miêu tả của Trịnh Hoài Đức “…</w:t>
      </w:r>
      <w:r w:rsidRPr="00C3453F">
        <w:rPr>
          <w:rFonts w:ascii="Times New Roman" w:hAnsi="Times New Roman"/>
          <w:i/>
          <w:sz w:val="26"/>
          <w:szCs w:val="26"/>
        </w:rPr>
        <w:t>Phố xá nhà ngói tườ</w:t>
      </w:r>
      <w:r>
        <w:rPr>
          <w:rFonts w:ascii="Times New Roman" w:hAnsi="Times New Roman"/>
          <w:i/>
          <w:sz w:val="26"/>
          <w:szCs w:val="26"/>
        </w:rPr>
        <w:t>ng vôi</w:t>
      </w:r>
      <w:r w:rsidRPr="00C3453F">
        <w:rPr>
          <w:rFonts w:ascii="Times New Roman" w:hAnsi="Times New Roman"/>
          <w:i/>
          <w:sz w:val="26"/>
          <w:szCs w:val="26"/>
        </w:rPr>
        <w:t>, lầu cao chót vót, quán mấy tầng rực rỡ</w:t>
      </w:r>
      <w:r>
        <w:rPr>
          <w:rFonts w:ascii="Times New Roman" w:hAnsi="Times New Roman"/>
          <w:i/>
          <w:sz w:val="26"/>
          <w:szCs w:val="26"/>
        </w:rPr>
        <w:t xml:space="preserve"> bên sô</w:t>
      </w:r>
      <w:r w:rsidRPr="00C3453F">
        <w:rPr>
          <w:rFonts w:ascii="Times New Roman" w:hAnsi="Times New Roman"/>
          <w:i/>
          <w:sz w:val="26"/>
          <w:szCs w:val="26"/>
        </w:rPr>
        <w:t>ng, dưới ánh mặt trời, liên tục năm dặm mở r</w:t>
      </w:r>
      <w:r>
        <w:rPr>
          <w:rFonts w:ascii="Times New Roman" w:hAnsi="Times New Roman"/>
          <w:i/>
          <w:sz w:val="26"/>
          <w:szCs w:val="26"/>
        </w:rPr>
        <w:t>a</w:t>
      </w:r>
      <w:r w:rsidRPr="00C3453F">
        <w:rPr>
          <w:rFonts w:ascii="Times New Roman" w:hAnsi="Times New Roman"/>
          <w:i/>
          <w:sz w:val="26"/>
          <w:szCs w:val="26"/>
        </w:rPr>
        <w:t xml:space="preserve"> ba đường phố. Phố lớn lát đường đá trắng, phố ngang lát đường đá ong, phố nhỏ lát đường đá xanh, bằng phẳng như đá mài. Khách buôn tụ tập đông, thuyền biển, thuyền s</w:t>
      </w:r>
      <w:r>
        <w:rPr>
          <w:rFonts w:ascii="Times New Roman" w:hAnsi="Times New Roman"/>
          <w:i/>
          <w:sz w:val="26"/>
          <w:szCs w:val="26"/>
        </w:rPr>
        <w:t>ô</w:t>
      </w:r>
      <w:r w:rsidRPr="00C3453F">
        <w:rPr>
          <w:rFonts w:ascii="Times New Roman" w:hAnsi="Times New Roman"/>
          <w:i/>
          <w:sz w:val="26"/>
          <w:szCs w:val="26"/>
        </w:rPr>
        <w:t>ng, tránh gió bỏ neo, lớn nhỏ sát nhau, là một nơi đô hội</w:t>
      </w:r>
      <w:r w:rsidR="00B55A64">
        <w:rPr>
          <w:rFonts w:ascii="Times New Roman" w:hAnsi="Times New Roman"/>
          <w:sz w:val="26"/>
          <w:szCs w:val="26"/>
        </w:rPr>
        <w:t>”</w:t>
      </w:r>
      <w:r w:rsidR="00B55A64" w:rsidRPr="005252C5">
        <w:rPr>
          <w:rStyle w:val="FootnoteReference"/>
          <w:rFonts w:ascii="Times New Roman" w:hAnsi="Times New Roman"/>
          <w:b/>
          <w:sz w:val="26"/>
          <w:szCs w:val="26"/>
        </w:rPr>
        <w:footnoteReference w:id="16"/>
      </w:r>
      <w:r w:rsidR="00B55A64">
        <w:rPr>
          <w:rFonts w:ascii="Times New Roman" w:hAnsi="Times New Roman"/>
          <w:sz w:val="26"/>
          <w:szCs w:val="26"/>
        </w:rPr>
        <w:t>…</w:t>
      </w:r>
    </w:p>
    <w:p w:rsidR="000D13B9" w:rsidRPr="00C3453F" w:rsidRDefault="000D13B9" w:rsidP="00C35B2B">
      <w:pPr>
        <w:shd w:val="clear" w:color="auto" w:fill="FFFFFF"/>
        <w:spacing w:before="100" w:beforeAutospacing="1" w:after="120" w:line="240" w:lineRule="auto"/>
        <w:ind w:right="27" w:firstLine="567"/>
        <w:jc w:val="both"/>
        <w:rPr>
          <w:rFonts w:ascii="Times New Roman" w:eastAsia="Times New Roman" w:hAnsi="Times New Roman"/>
          <w:sz w:val="26"/>
          <w:szCs w:val="26"/>
        </w:rPr>
      </w:pPr>
      <w:r w:rsidRPr="00C3453F">
        <w:rPr>
          <w:rFonts w:ascii="Times New Roman" w:hAnsi="Times New Roman"/>
          <w:sz w:val="26"/>
          <w:szCs w:val="26"/>
        </w:rPr>
        <w:t>Cũng thời gian trên, “</w:t>
      </w:r>
      <w:r w:rsidRPr="00C3453F">
        <w:rPr>
          <w:rFonts w:ascii="Times New Roman" w:hAnsi="Times New Roman"/>
          <w:i/>
          <w:sz w:val="26"/>
          <w:szCs w:val="26"/>
        </w:rPr>
        <w:t>Dương Ngạn Địch cũng lập Mỹ Tho Đại phố, tàu thuyền tới lui buôn bán đông đúc, lại nhóm họp nguời Tàu, người Miên, người Việt vỡ đất làm ruộng, chia lập trang trại thôn ấp</w:t>
      </w:r>
      <w:r w:rsidRPr="00C3453F">
        <w:rPr>
          <w:rFonts w:ascii="Times New Roman" w:hAnsi="Times New Roman"/>
          <w:sz w:val="26"/>
          <w:szCs w:val="26"/>
        </w:rPr>
        <w:t>”</w:t>
      </w:r>
      <w:r w:rsidR="00B55A64" w:rsidRPr="005252C5">
        <w:rPr>
          <w:rStyle w:val="FootnoteReference"/>
          <w:rFonts w:ascii="Times New Roman" w:hAnsi="Times New Roman"/>
          <w:b/>
          <w:sz w:val="26"/>
          <w:szCs w:val="26"/>
        </w:rPr>
        <w:footnoteReference w:id="17"/>
      </w:r>
      <w:r w:rsidR="006E0C2A">
        <w:rPr>
          <w:rFonts w:ascii="Times New Roman" w:hAnsi="Times New Roman"/>
          <w:sz w:val="26"/>
          <w:szCs w:val="26"/>
        </w:rPr>
        <w:t xml:space="preserve">. </w:t>
      </w:r>
      <w:r w:rsidRPr="00C3453F">
        <w:rPr>
          <w:rFonts w:ascii="Times New Roman" w:hAnsi="Times New Roman"/>
          <w:sz w:val="26"/>
          <w:szCs w:val="26"/>
        </w:rPr>
        <w:t>Nhận thấy đây là một vùng đất đai màu mỡ, Dương Ngạn Địch đã tập hợp người Việt, người Khmer, người Hoa… đến đây khai hoang, vỡ đất, mở rộng diện tích. Kinh nghiệm sản xuất nông nghiệp của người Việt, truyền thống buôn bán của người Hoa, ý thức vươn lên của những lưu dân phiêu bạt xa quê hương đi tìm vùng đất mới… đã tạo nên một bức tranh kinh tế muôn màu chưa từng có của vùng đất này. Đô thị Mỹ Tho Đại phố được dựng lên ở nơi hợp lưu của giữa sông Mỹ Tho và kênh Vũng Gù, một địa điểm thích hợp cho việc trao đổi hàng hóa bằng đường thủy. Trịnh Hoài Đức đã nhận định về vị trí của cảng Mỹ Tho trong hệ thống buôn bán ở Nam Kỳ như sau:</w:t>
      </w:r>
      <w:r>
        <w:rPr>
          <w:rFonts w:ascii="Times New Roman" w:hAnsi="Times New Roman"/>
          <w:sz w:val="26"/>
          <w:szCs w:val="26"/>
        </w:rPr>
        <w:t xml:space="preserve"> </w:t>
      </w:r>
      <w:r w:rsidRPr="00C3453F">
        <w:rPr>
          <w:rFonts w:ascii="Times New Roman" w:eastAsia="Times New Roman" w:hAnsi="Times New Roman"/>
          <w:iCs/>
          <w:sz w:val="26"/>
          <w:szCs w:val="26"/>
          <w:bdr w:val="none" w:sz="0" w:space="0" w:color="auto" w:frame="1"/>
        </w:rPr>
        <w:t>“</w:t>
      </w:r>
      <w:r w:rsidR="005252C5">
        <w:rPr>
          <w:rFonts w:ascii="Times New Roman" w:eastAsia="Times New Roman" w:hAnsi="Times New Roman"/>
          <w:i/>
          <w:iCs/>
          <w:sz w:val="26"/>
          <w:szCs w:val="26"/>
          <w:bdr w:val="none" w:sz="0" w:space="0" w:color="auto" w:frame="1"/>
        </w:rPr>
        <w:t>P</w:t>
      </w:r>
      <w:r w:rsidRPr="00C3453F">
        <w:rPr>
          <w:rFonts w:ascii="Times New Roman" w:eastAsia="Times New Roman" w:hAnsi="Times New Roman"/>
          <w:i/>
          <w:iCs/>
          <w:sz w:val="26"/>
          <w:szCs w:val="26"/>
          <w:bdr w:val="none" w:sz="0" w:space="0" w:color="auto" w:frame="1"/>
        </w:rPr>
        <w:t>hàm thuyền buôn các nơi qua lại phải đậu nghỉ ở sông Mỹ Tho, hóng mát, xem trăng, đợi con nước lên, thuận dòng lên tây hay xuống đông</w:t>
      </w:r>
      <w:r w:rsidRPr="00C3453F">
        <w:rPr>
          <w:rFonts w:ascii="Times New Roman" w:eastAsia="Times New Roman" w:hAnsi="Times New Roman"/>
          <w:iCs/>
          <w:sz w:val="26"/>
          <w:szCs w:val="26"/>
          <w:bdr w:val="none" w:sz="0" w:space="0" w:color="auto" w:frame="1"/>
        </w:rPr>
        <w:t>”</w:t>
      </w:r>
      <w:r w:rsidR="00B55A64" w:rsidRPr="005252C5">
        <w:rPr>
          <w:rStyle w:val="FootnoteReference"/>
          <w:rFonts w:ascii="Times New Roman" w:hAnsi="Times New Roman"/>
          <w:b/>
          <w:sz w:val="26"/>
          <w:szCs w:val="26"/>
        </w:rPr>
        <w:footnoteReference w:id="18"/>
      </w:r>
      <w:r w:rsidRPr="00C3453F">
        <w:rPr>
          <w:rFonts w:ascii="Times New Roman" w:hAnsi="Times New Roman"/>
          <w:sz w:val="26"/>
          <w:szCs w:val="26"/>
        </w:rPr>
        <w:t>. Nhiều chợ lớn ở Mỹ Tho đã được hình thành, là nơi buôn bán gạo với số lượng lớn, đặc bi</w:t>
      </w:r>
      <w:r>
        <w:rPr>
          <w:rFonts w:ascii="Times New Roman" w:hAnsi="Times New Roman"/>
          <w:sz w:val="26"/>
          <w:szCs w:val="26"/>
        </w:rPr>
        <w:t>ệ</w:t>
      </w:r>
      <w:r w:rsidRPr="00C3453F">
        <w:rPr>
          <w:rFonts w:ascii="Times New Roman" w:hAnsi="Times New Roman"/>
          <w:sz w:val="26"/>
          <w:szCs w:val="26"/>
        </w:rPr>
        <w:t xml:space="preserve">t là ở Chợ Gạo là một đầu mối kinh doanh gạo có tiếng của đất Nam Bộ. Thương nhân các vùng khác cũng như thương nhân ngoại quốc đến Mỹ Tho buôn bán, đặc biệt là để mua gạo tấp nập ngày đêm. Tàu bè qua lại nhộn nhịp, có khi neo đậu như một bến thuyền lớn. </w:t>
      </w:r>
      <w:r w:rsidRPr="00C3453F">
        <w:rPr>
          <w:rFonts w:ascii="Times New Roman" w:eastAsia="Times New Roman" w:hAnsi="Times New Roman"/>
          <w:spacing w:val="-2"/>
          <w:sz w:val="26"/>
          <w:szCs w:val="26"/>
        </w:rPr>
        <w:t>Ngoài gạo</w:t>
      </w:r>
      <w:r w:rsidR="00F25154">
        <w:rPr>
          <w:rFonts w:ascii="Times New Roman" w:eastAsia="Times New Roman" w:hAnsi="Times New Roman"/>
          <w:spacing w:val="-2"/>
          <w:sz w:val="26"/>
          <w:szCs w:val="26"/>
        </w:rPr>
        <w:t>,</w:t>
      </w:r>
      <w:r w:rsidRPr="00C3453F">
        <w:rPr>
          <w:rFonts w:ascii="Times New Roman" w:eastAsia="Times New Roman" w:hAnsi="Times New Roman"/>
          <w:spacing w:val="-2"/>
          <w:sz w:val="26"/>
          <w:szCs w:val="26"/>
        </w:rPr>
        <w:t xml:space="preserve"> Mỹ Tho còn là nơi cung cấp cho thị trường bên ngoài nhiều loại sản vật khác như</w:t>
      </w:r>
      <w:r w:rsidR="00F25154">
        <w:rPr>
          <w:rFonts w:ascii="Times New Roman" w:eastAsia="Times New Roman" w:hAnsi="Times New Roman"/>
          <w:spacing w:val="-2"/>
          <w:sz w:val="26"/>
          <w:szCs w:val="26"/>
        </w:rPr>
        <w:t>: cau,</w:t>
      </w:r>
      <w:r w:rsidRPr="00C3453F">
        <w:rPr>
          <w:rFonts w:ascii="Times New Roman" w:eastAsia="Times New Roman" w:hAnsi="Times New Roman"/>
          <w:spacing w:val="-2"/>
          <w:sz w:val="26"/>
          <w:szCs w:val="26"/>
        </w:rPr>
        <w:t xml:space="preserve"> tôm khô, cá khô, các loại mắm… </w:t>
      </w:r>
      <w:r w:rsidRPr="00C3453F">
        <w:rPr>
          <w:rFonts w:ascii="Times New Roman" w:eastAsia="Times New Roman" w:hAnsi="Times New Roman"/>
          <w:sz w:val="26"/>
          <w:szCs w:val="26"/>
        </w:rPr>
        <w:t>Từ sự phát triển của đô thị Mỹ Tho, cư dân các nơi đã tập trung về đây đông hơn, s</w:t>
      </w:r>
      <w:r>
        <w:rPr>
          <w:rFonts w:ascii="Times New Roman" w:eastAsia="Times New Roman" w:hAnsi="Times New Roman"/>
          <w:sz w:val="26"/>
          <w:szCs w:val="26"/>
        </w:rPr>
        <w:t>ố</w:t>
      </w:r>
      <w:r w:rsidRPr="00C3453F">
        <w:rPr>
          <w:rFonts w:ascii="Times New Roman" w:eastAsia="Times New Roman" w:hAnsi="Times New Roman"/>
          <w:sz w:val="26"/>
          <w:szCs w:val="26"/>
        </w:rPr>
        <w:t>ng tập trung, khai phá đất đai và lập nên nhiều làng xóm mới.</w:t>
      </w:r>
    </w:p>
    <w:p w:rsidR="000D13B9" w:rsidRPr="00C3453F" w:rsidRDefault="000D13B9" w:rsidP="00C35B2B">
      <w:pPr>
        <w:shd w:val="clear" w:color="auto" w:fill="FFFFFF"/>
        <w:spacing w:before="100" w:beforeAutospacing="1" w:after="120" w:line="240" w:lineRule="auto"/>
        <w:ind w:right="27" w:firstLine="567"/>
        <w:jc w:val="both"/>
        <w:rPr>
          <w:rFonts w:ascii="Times New Roman" w:eastAsia="Times New Roman" w:hAnsi="Times New Roman"/>
          <w:sz w:val="26"/>
          <w:szCs w:val="26"/>
        </w:rPr>
      </w:pPr>
      <w:r w:rsidRPr="00C3453F">
        <w:rPr>
          <w:rFonts w:ascii="Times New Roman" w:eastAsia="Times New Roman" w:hAnsi="Times New Roman"/>
          <w:sz w:val="26"/>
          <w:szCs w:val="26"/>
        </w:rPr>
        <w:t xml:space="preserve">Ngoài ra thương cảng Hà Tiên cũng là một trung tâm buôn bán quan trọng của Nam Bộ trong hệ thống thương mại trên biển Đông. Mạc Cửu, sau này người kế tục ông </w:t>
      </w:r>
      <w:r w:rsidR="008B1324">
        <w:rPr>
          <w:rFonts w:ascii="Times New Roman" w:eastAsia="Times New Roman" w:hAnsi="Times New Roman"/>
          <w:sz w:val="26"/>
          <w:szCs w:val="26"/>
        </w:rPr>
        <w:t xml:space="preserve">là </w:t>
      </w:r>
      <w:r w:rsidRPr="00436009">
        <w:rPr>
          <w:rFonts w:ascii="Times New Roman" w:eastAsia="Times New Roman" w:hAnsi="Times New Roman"/>
          <w:sz w:val="26"/>
          <w:szCs w:val="26"/>
        </w:rPr>
        <w:t>Mạc Thiên T</w:t>
      </w:r>
      <w:r w:rsidR="00436009" w:rsidRPr="00436009">
        <w:rPr>
          <w:rFonts w:ascii="Times New Roman" w:eastAsia="Times New Roman" w:hAnsi="Times New Roman"/>
          <w:sz w:val="26"/>
          <w:szCs w:val="26"/>
        </w:rPr>
        <w:t>ứ</w:t>
      </w:r>
      <w:r w:rsidRPr="00436009">
        <w:rPr>
          <w:rFonts w:ascii="Times New Roman" w:eastAsia="Times New Roman" w:hAnsi="Times New Roman"/>
          <w:sz w:val="26"/>
          <w:szCs w:val="26"/>
        </w:rPr>
        <w:t>,</w:t>
      </w:r>
      <w:r w:rsidRPr="00C3453F">
        <w:rPr>
          <w:rFonts w:ascii="Times New Roman" w:eastAsia="Times New Roman" w:hAnsi="Times New Roman"/>
          <w:sz w:val="26"/>
          <w:szCs w:val="26"/>
        </w:rPr>
        <w:t xml:space="preserve"> đã thực hiện những chính sách rất cởi mở, chú trọng phát triển thương mại, như: mở cảng cho tàu buôn nước ngoài đến buôn bán, giảm và miễn thuế trong những thời điểm để thúc đẩy hoạt động trao đổi buôn bán. Hà Tiên thời Mạc Cửu và Mạc Thiên T</w:t>
      </w:r>
      <w:r w:rsidR="00436009">
        <w:rPr>
          <w:rFonts w:ascii="Times New Roman" w:eastAsia="Times New Roman" w:hAnsi="Times New Roman"/>
          <w:sz w:val="26"/>
          <w:szCs w:val="26"/>
        </w:rPr>
        <w:t>ứ</w:t>
      </w:r>
      <w:r w:rsidRPr="00C3453F">
        <w:rPr>
          <w:rFonts w:ascii="Times New Roman" w:eastAsia="Times New Roman" w:hAnsi="Times New Roman"/>
          <w:sz w:val="26"/>
          <w:szCs w:val="26"/>
        </w:rPr>
        <w:t xml:space="preserve"> là một hải cảng quan trọng trong tuyến </w:t>
      </w:r>
      <w:r w:rsidR="008B1324">
        <w:rPr>
          <w:rFonts w:ascii="Times New Roman" w:eastAsia="Times New Roman" w:hAnsi="Times New Roman"/>
          <w:sz w:val="26"/>
          <w:szCs w:val="26"/>
        </w:rPr>
        <w:t>hàng hải thương mại Châu Á qua v</w:t>
      </w:r>
      <w:r w:rsidRPr="00C3453F">
        <w:rPr>
          <w:rFonts w:ascii="Times New Roman" w:eastAsia="Times New Roman" w:hAnsi="Times New Roman"/>
          <w:sz w:val="26"/>
          <w:szCs w:val="26"/>
        </w:rPr>
        <w:t xml:space="preserve">ịnh Thái Lan để đi đến nhiều quốc gia và khu vực. Trong </w:t>
      </w:r>
      <w:r w:rsidRPr="00C3453F">
        <w:rPr>
          <w:rFonts w:ascii="Times New Roman" w:eastAsia="Times New Roman" w:hAnsi="Times New Roman"/>
          <w:i/>
          <w:sz w:val="26"/>
          <w:szCs w:val="26"/>
        </w:rPr>
        <w:t>Gia Định Thành Thông Chí</w:t>
      </w:r>
      <w:r w:rsidRPr="00C3453F">
        <w:rPr>
          <w:rFonts w:ascii="Times New Roman" w:eastAsia="Times New Roman" w:hAnsi="Times New Roman"/>
          <w:sz w:val="26"/>
          <w:szCs w:val="26"/>
        </w:rPr>
        <w:t>, Trịnh Hoài Đức đã miêu tả cảnh náo nhiệt của xứ Hà Tiên như sau: “</w:t>
      </w:r>
      <w:r w:rsidRPr="00C3453F">
        <w:rPr>
          <w:rFonts w:ascii="Times New Roman" w:eastAsia="Times New Roman" w:hAnsi="Times New Roman"/>
          <w:i/>
          <w:sz w:val="26"/>
          <w:szCs w:val="26"/>
        </w:rPr>
        <w:t xml:space="preserve">Đường sá giao nhau, phố xá nối liền, người Việt, người Tàu, người Cao Miên, người Chà Và đều họp nhau sinh </w:t>
      </w:r>
      <w:r w:rsidRPr="00C3453F">
        <w:rPr>
          <w:rFonts w:ascii="Times New Roman" w:eastAsia="Times New Roman" w:hAnsi="Times New Roman"/>
          <w:i/>
          <w:sz w:val="26"/>
          <w:szCs w:val="26"/>
        </w:rPr>
        <w:lastRenderedPageBreak/>
        <w:t>sống, ghe thuyền ở sông biển qua lại nơi đây như mắc cửi, thật là nơi đô hội nơi biển vậy</w:t>
      </w:r>
      <w:r w:rsidRPr="00C3453F">
        <w:rPr>
          <w:rFonts w:ascii="Times New Roman" w:eastAsia="Times New Roman" w:hAnsi="Times New Roman"/>
          <w:sz w:val="26"/>
          <w:szCs w:val="26"/>
        </w:rPr>
        <w:t>”</w:t>
      </w:r>
      <w:r w:rsidR="00AB6E6C" w:rsidRPr="002B762F">
        <w:rPr>
          <w:rStyle w:val="FootnoteReference"/>
          <w:rFonts w:ascii="Times New Roman" w:eastAsia="Times New Roman" w:hAnsi="Times New Roman"/>
          <w:b/>
          <w:sz w:val="26"/>
          <w:szCs w:val="26"/>
        </w:rPr>
        <w:footnoteReference w:id="19"/>
      </w:r>
      <w:r w:rsidR="00AB6E6C">
        <w:rPr>
          <w:rFonts w:ascii="Times New Roman" w:eastAsia="Times New Roman" w:hAnsi="Times New Roman"/>
          <w:sz w:val="26"/>
          <w:szCs w:val="26"/>
        </w:rPr>
        <w:t>.</w:t>
      </w:r>
    </w:p>
    <w:p w:rsidR="005A120F" w:rsidRDefault="00BE536E" w:rsidP="00C35B2B">
      <w:pPr>
        <w:shd w:val="clear" w:color="auto" w:fill="FFFFFF"/>
        <w:spacing w:before="100" w:beforeAutospacing="1" w:after="120" w:line="240" w:lineRule="auto"/>
        <w:ind w:right="27" w:firstLine="567"/>
        <w:jc w:val="both"/>
        <w:rPr>
          <w:rFonts w:ascii="Times New Roman" w:eastAsia="Times New Roman" w:hAnsi="Times New Roman"/>
          <w:sz w:val="26"/>
          <w:szCs w:val="26"/>
        </w:rPr>
      </w:pPr>
      <w:r w:rsidRPr="00FF4B05">
        <w:rPr>
          <w:rFonts w:ascii="Times New Roman" w:eastAsia="Times New Roman" w:hAnsi="Times New Roman"/>
          <w:color w:val="FF0000"/>
          <w:sz w:val="26"/>
          <w:szCs w:val="26"/>
        </w:rPr>
        <w:t xml:space="preserve">            </w:t>
      </w:r>
      <w:r w:rsidR="00D1144F" w:rsidRPr="00750634">
        <w:rPr>
          <w:rFonts w:ascii="Times New Roman" w:eastAsia="Times New Roman" w:hAnsi="Times New Roman"/>
          <w:sz w:val="26"/>
          <w:szCs w:val="26"/>
        </w:rPr>
        <w:t>Trước đây khi nghiên cứu về vai trò của người Hoa đối với vùng đất Nam bộ thời chúa Nguyễn chúng ta thường nhấn mạnh đến đóng góp t</w:t>
      </w:r>
      <w:r w:rsidR="008B1324" w:rsidRPr="00750634">
        <w:rPr>
          <w:rFonts w:ascii="Times New Roman" w:eastAsia="Times New Roman" w:hAnsi="Times New Roman"/>
          <w:sz w:val="26"/>
          <w:szCs w:val="26"/>
        </w:rPr>
        <w:t xml:space="preserve">rong quá trình khai phá đất đai, vỡ đất lập làng </w:t>
      </w:r>
      <w:r w:rsidR="00E817C1" w:rsidRPr="00750634">
        <w:rPr>
          <w:rFonts w:ascii="Times New Roman" w:eastAsia="Times New Roman" w:hAnsi="Times New Roman"/>
          <w:sz w:val="26"/>
          <w:szCs w:val="26"/>
        </w:rPr>
        <w:t>của họ</w:t>
      </w:r>
      <w:r w:rsidR="00D1144F" w:rsidRPr="00750634">
        <w:rPr>
          <w:rFonts w:ascii="Times New Roman" w:eastAsia="Times New Roman" w:hAnsi="Times New Roman"/>
          <w:sz w:val="26"/>
          <w:szCs w:val="26"/>
        </w:rPr>
        <w:t xml:space="preserve">. </w:t>
      </w:r>
      <w:r w:rsidR="00D1144F">
        <w:rPr>
          <w:rFonts w:ascii="Times New Roman" w:eastAsia="Times New Roman" w:hAnsi="Times New Roman"/>
          <w:sz w:val="26"/>
          <w:szCs w:val="26"/>
        </w:rPr>
        <w:t>Nhưng thiết nghĩ đóng góp này của người Hoa là không lớn,</w:t>
      </w:r>
      <w:r w:rsidR="00E817C1">
        <w:rPr>
          <w:rFonts w:ascii="Times New Roman" w:eastAsia="Times New Roman" w:hAnsi="Times New Roman"/>
          <w:sz w:val="26"/>
          <w:szCs w:val="26"/>
        </w:rPr>
        <w:t xml:space="preserve"> đội quâ</w:t>
      </w:r>
      <w:r w:rsidR="00D1144F">
        <w:rPr>
          <w:rFonts w:ascii="Times New Roman" w:eastAsia="Times New Roman" w:hAnsi="Times New Roman"/>
          <w:sz w:val="26"/>
          <w:szCs w:val="26"/>
        </w:rPr>
        <w:t>n của Dương Ngạn Địch, Trần Thượng Xuyên là lực lượng quân sự</w:t>
      </w:r>
      <w:r w:rsidR="00840500">
        <w:rPr>
          <w:rFonts w:ascii="Times New Roman" w:eastAsia="Times New Roman" w:hAnsi="Times New Roman"/>
          <w:sz w:val="26"/>
          <w:szCs w:val="26"/>
        </w:rPr>
        <w:t xml:space="preserve"> khi mới sang họ chắc vẫn đang nuôi dưỡng quyết tâm chờ thời để phục thù</w:t>
      </w:r>
      <w:r w:rsidR="00ED5A09">
        <w:rPr>
          <w:rFonts w:ascii="Times New Roman" w:eastAsia="Times New Roman" w:hAnsi="Times New Roman"/>
          <w:sz w:val="26"/>
          <w:szCs w:val="26"/>
        </w:rPr>
        <w:t xml:space="preserve"> nhà Thanh</w:t>
      </w:r>
      <w:r w:rsidR="00840500">
        <w:rPr>
          <w:rFonts w:ascii="Times New Roman" w:eastAsia="Times New Roman" w:hAnsi="Times New Roman"/>
          <w:sz w:val="26"/>
          <w:szCs w:val="26"/>
        </w:rPr>
        <w:t>, Mạc Cửu thì cũng là một nhà buôn nên chủ yếu là mở sòng bài, buôn bán để thu lợi. Công lao của những lực lượng người Hoa trong lĩnh vực khai phá đất đai chủ yếu là họ đã tổ chức người Việt, người Chăm, Khmer… đã sinh sống trước đó cùng với người Hoa vừa</w:t>
      </w:r>
      <w:r w:rsidR="00750634">
        <w:rPr>
          <w:rFonts w:ascii="Times New Roman" w:eastAsia="Times New Roman" w:hAnsi="Times New Roman"/>
          <w:sz w:val="26"/>
          <w:szCs w:val="26"/>
        </w:rPr>
        <w:t xml:space="preserve"> tới vỡ đất hoang lập làng xóm. Với truyền thống buôn bán và sản xuất thủ công nghiệp người Hoa đã lập nên những đô thị sầm uất ở vùng cực Nam Đàng Trong, tạo sức hút cho các lớp lưu dân tiếp theo tìm đến với vùng đất này.</w:t>
      </w:r>
    </w:p>
    <w:p w:rsidR="00750634" w:rsidRPr="00750634" w:rsidRDefault="00750634" w:rsidP="00750634">
      <w:pPr>
        <w:shd w:val="clear" w:color="auto" w:fill="FFFFFF"/>
        <w:spacing w:before="100" w:beforeAutospacing="1" w:after="120" w:line="240" w:lineRule="auto"/>
        <w:ind w:right="27"/>
        <w:jc w:val="center"/>
        <w:rPr>
          <w:rFonts w:ascii="Times New Roman" w:eastAsia="Times New Roman" w:hAnsi="Times New Roman"/>
          <w:b/>
          <w:sz w:val="26"/>
          <w:szCs w:val="26"/>
        </w:rPr>
      </w:pPr>
      <w:r w:rsidRPr="00750634">
        <w:rPr>
          <w:rFonts w:ascii="Times New Roman" w:eastAsia="Times New Roman" w:hAnsi="Times New Roman"/>
          <w:b/>
          <w:sz w:val="26"/>
          <w:szCs w:val="26"/>
        </w:rPr>
        <w:t>Lực lượng người Hoa tham gia bảo vệ vùng đất mới</w:t>
      </w:r>
    </w:p>
    <w:p w:rsidR="00BE536E" w:rsidRPr="00D1144F" w:rsidRDefault="00CE17B7" w:rsidP="00BA18F2">
      <w:pPr>
        <w:shd w:val="clear" w:color="auto" w:fill="FFFFFF"/>
        <w:spacing w:before="100" w:beforeAutospacing="1" w:after="120" w:line="240" w:lineRule="auto"/>
        <w:ind w:right="27" w:firstLine="720"/>
        <w:jc w:val="both"/>
        <w:rPr>
          <w:rFonts w:ascii="Times New Roman" w:eastAsia="Times New Roman" w:hAnsi="Times New Roman"/>
          <w:sz w:val="26"/>
          <w:szCs w:val="26"/>
        </w:rPr>
      </w:pPr>
      <w:r>
        <w:rPr>
          <w:rFonts w:ascii="Times New Roman" w:eastAsia="Times New Roman" w:hAnsi="Times New Roman"/>
          <w:sz w:val="26"/>
          <w:szCs w:val="26"/>
        </w:rPr>
        <w:t>B</w:t>
      </w:r>
      <w:r w:rsidR="00BE536E">
        <w:rPr>
          <w:rFonts w:ascii="Times New Roman" w:eastAsia="Times New Roman" w:hAnsi="Times New Roman"/>
          <w:sz w:val="26"/>
          <w:szCs w:val="26"/>
        </w:rPr>
        <w:t xml:space="preserve">ằng sự sắp xếp khéo léo của chính quyền chúa Nguyễn: cho người Hoa định cư ở những vùng đất biên viễn, lực lượng này đã có vai trò quan trọng trong việc bảo vệ vùng đất Nam bộ trước sự đe dọa </w:t>
      </w:r>
      <w:r w:rsidR="008B1324">
        <w:rPr>
          <w:rFonts w:ascii="Times New Roman" w:eastAsia="Times New Roman" w:hAnsi="Times New Roman"/>
          <w:sz w:val="26"/>
          <w:szCs w:val="26"/>
        </w:rPr>
        <w:t>của các thế lực</w:t>
      </w:r>
      <w:r w:rsidR="00BE536E">
        <w:rPr>
          <w:rFonts w:ascii="Times New Roman" w:eastAsia="Times New Roman" w:hAnsi="Times New Roman"/>
          <w:sz w:val="26"/>
          <w:szCs w:val="26"/>
        </w:rPr>
        <w:t xml:space="preserve"> bên ngoài.</w:t>
      </w:r>
    </w:p>
    <w:p w:rsidR="009E7BA3" w:rsidRDefault="009E7BA3"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r>
      <w:r w:rsidR="0009097F">
        <w:rPr>
          <w:rFonts w:ascii="Times New Roman" w:hAnsi="Times New Roman" w:cs="Times New Roman"/>
          <w:sz w:val="26"/>
          <w:szCs w:val="26"/>
        </w:rPr>
        <w:t>Trở về từ Xiêm</w:t>
      </w:r>
      <w:r w:rsidR="001B4966">
        <w:rPr>
          <w:rFonts w:ascii="Times New Roman" w:hAnsi="Times New Roman" w:cs="Times New Roman"/>
          <w:sz w:val="26"/>
          <w:szCs w:val="26"/>
        </w:rPr>
        <w:t xml:space="preserve"> </w:t>
      </w:r>
      <w:r w:rsidR="001B4966" w:rsidRPr="006E0C2A">
        <w:rPr>
          <w:rFonts w:ascii="Times New Roman" w:hAnsi="Times New Roman" w:cs="Times New Roman"/>
          <w:sz w:val="26"/>
          <w:szCs w:val="26"/>
        </w:rPr>
        <w:t>(khoảng năm 1700)</w:t>
      </w:r>
      <w:r w:rsidR="003962F3">
        <w:rPr>
          <w:rFonts w:ascii="Times New Roman" w:hAnsi="Times New Roman" w:cs="Times New Roman"/>
          <w:sz w:val="26"/>
          <w:szCs w:val="26"/>
        </w:rPr>
        <w:t xml:space="preserve">, Mạc Cửu đã tập trung xây dựng Hà Tiên thành một căn cứ phòng thủ vững chắc để tự bảo vệ mình. </w:t>
      </w:r>
      <w:r w:rsidR="007112D3">
        <w:rPr>
          <w:rFonts w:ascii="Times New Roman" w:hAnsi="Times New Roman" w:cs="Times New Roman"/>
          <w:sz w:val="26"/>
          <w:szCs w:val="26"/>
        </w:rPr>
        <w:t>Sau k</w:t>
      </w:r>
      <w:r w:rsidR="006D5BEC">
        <w:rPr>
          <w:rFonts w:ascii="Times New Roman" w:hAnsi="Times New Roman" w:cs="Times New Roman"/>
          <w:sz w:val="26"/>
          <w:szCs w:val="26"/>
        </w:rPr>
        <w:t>hi sáp</w:t>
      </w:r>
      <w:r w:rsidR="003962F3">
        <w:rPr>
          <w:rFonts w:ascii="Times New Roman" w:hAnsi="Times New Roman" w:cs="Times New Roman"/>
          <w:sz w:val="26"/>
          <w:szCs w:val="26"/>
        </w:rPr>
        <w:t xml:space="preserve"> nhập vùng đất của mình vào lãnh thổ đàng Trong, chúa Nguyễn và Mạc Cửu có sự</w:t>
      </w:r>
      <w:r w:rsidR="006D5BEC">
        <w:rPr>
          <w:rFonts w:ascii="Times New Roman" w:hAnsi="Times New Roman" w:cs="Times New Roman"/>
          <w:sz w:val="26"/>
          <w:szCs w:val="26"/>
        </w:rPr>
        <w:t xml:space="preserve"> q</w:t>
      </w:r>
      <w:r w:rsidR="003962F3">
        <w:rPr>
          <w:rFonts w:ascii="Times New Roman" w:hAnsi="Times New Roman" w:cs="Times New Roman"/>
          <w:sz w:val="26"/>
          <w:szCs w:val="26"/>
        </w:rPr>
        <w:t>uan tâm rất lớn đến bố phòng của vùng đất trọng yếu này. Mạc Cửu “</w:t>
      </w:r>
      <w:r w:rsidR="003962F3" w:rsidRPr="005F7C16">
        <w:rPr>
          <w:rFonts w:ascii="Times New Roman" w:hAnsi="Times New Roman" w:cs="Times New Roman"/>
          <w:i/>
          <w:sz w:val="26"/>
          <w:szCs w:val="26"/>
        </w:rPr>
        <w:t>bấy giờ mới phòng bị nghiêm ngặt, đắp lũy đất, đặt xích hậu xa để làm kế phòng thủ, nhiều điếm canh mà các đồn ở n</w:t>
      </w:r>
      <w:r w:rsidR="0009097F">
        <w:rPr>
          <w:rFonts w:ascii="Times New Roman" w:hAnsi="Times New Roman" w:cs="Times New Roman"/>
          <w:i/>
          <w:sz w:val="26"/>
          <w:szCs w:val="26"/>
        </w:rPr>
        <w:t>ơ</w:t>
      </w:r>
      <w:r w:rsidR="003962F3" w:rsidRPr="005F7C16">
        <w:rPr>
          <w:rFonts w:ascii="Times New Roman" w:hAnsi="Times New Roman" w:cs="Times New Roman"/>
          <w:i/>
          <w:sz w:val="26"/>
          <w:szCs w:val="26"/>
        </w:rPr>
        <w:t>i Giang Thành và hải đảo đều đặt</w:t>
      </w:r>
      <w:r w:rsidR="005F7C16" w:rsidRPr="005F7C16">
        <w:rPr>
          <w:rFonts w:ascii="Times New Roman" w:hAnsi="Times New Roman" w:cs="Times New Roman"/>
          <w:sz w:val="26"/>
          <w:szCs w:val="26"/>
        </w:rPr>
        <w:t>”</w:t>
      </w:r>
      <w:r w:rsidR="005F7C16">
        <w:rPr>
          <w:rStyle w:val="FootnoteReference"/>
          <w:rFonts w:ascii="Times New Roman" w:hAnsi="Times New Roman" w:cs="Times New Roman"/>
          <w:sz w:val="26"/>
          <w:szCs w:val="26"/>
        </w:rPr>
        <w:footnoteReference w:id="20"/>
      </w:r>
      <w:r w:rsidR="006E0C2A">
        <w:rPr>
          <w:rFonts w:ascii="Times New Roman" w:hAnsi="Times New Roman" w:cs="Times New Roman"/>
          <w:sz w:val="26"/>
          <w:szCs w:val="26"/>
        </w:rPr>
        <w:t>.</w:t>
      </w:r>
      <w:r w:rsidR="00C015F7">
        <w:rPr>
          <w:rFonts w:ascii="Times New Roman" w:hAnsi="Times New Roman" w:cs="Times New Roman"/>
          <w:sz w:val="26"/>
          <w:szCs w:val="26"/>
        </w:rPr>
        <w:t xml:space="preserve"> </w:t>
      </w:r>
      <w:r w:rsidR="00425382">
        <w:rPr>
          <w:rFonts w:ascii="Times New Roman" w:hAnsi="Times New Roman" w:cs="Times New Roman"/>
          <w:sz w:val="26"/>
          <w:szCs w:val="26"/>
        </w:rPr>
        <w:t>Chính quyền Đàng Trong cũng ngày càng ý thức rõ hơn về vị trí địa chiến lược của vùng đất này: “</w:t>
      </w:r>
      <w:r w:rsidR="00C015F7">
        <w:rPr>
          <w:rFonts w:ascii="Times New Roman" w:hAnsi="Times New Roman" w:cs="Times New Roman"/>
          <w:i/>
          <w:sz w:val="26"/>
          <w:szCs w:val="26"/>
        </w:rPr>
        <w:t>P</w:t>
      </w:r>
      <w:r w:rsidR="00425382" w:rsidRPr="00425382">
        <w:rPr>
          <w:rFonts w:ascii="Times New Roman" w:hAnsi="Times New Roman" w:cs="Times New Roman"/>
          <w:i/>
          <w:sz w:val="26"/>
          <w:szCs w:val="26"/>
        </w:rPr>
        <w:t>hía đông giáp tỉnh An Giang, phía Tây Nam giáp biển, phía bắc giáp tiếp Cao Miên, núi cao có Vân Sơn, sông lớn có Đông Hồ; dựa núi làm thành quách, sát biển làm hào, bảo giang thành đỡ mặt sau; lũy bảo Phù Anh Thị Vạn che ngang mặt sau; pháo đài Kim dữ là then khóa ở cửa biển, đảo Phú Quốc là bình phong ngoài khơi…thực là nơi cửa ngõ hiểm yếu của Nam Kỳ</w:t>
      </w:r>
      <w:r w:rsidR="00425382">
        <w:rPr>
          <w:rFonts w:ascii="Times New Roman" w:hAnsi="Times New Roman" w:cs="Times New Roman"/>
          <w:sz w:val="26"/>
          <w:szCs w:val="26"/>
        </w:rPr>
        <w:t>”</w:t>
      </w:r>
      <w:r w:rsidR="00425382" w:rsidRPr="009063C8">
        <w:rPr>
          <w:rStyle w:val="FootnoteReference"/>
          <w:rFonts w:ascii="Times New Roman" w:hAnsi="Times New Roman" w:cs="Times New Roman"/>
          <w:b/>
          <w:sz w:val="26"/>
          <w:szCs w:val="26"/>
        </w:rPr>
        <w:footnoteReference w:id="21"/>
      </w:r>
      <w:r w:rsidR="00193021">
        <w:rPr>
          <w:rFonts w:ascii="Times New Roman" w:hAnsi="Times New Roman" w:cs="Times New Roman"/>
          <w:sz w:val="26"/>
          <w:szCs w:val="26"/>
        </w:rPr>
        <w:t xml:space="preserve">. Đặc biệt là sau sự kiện quân Xiêm tấn công cướp phá Hà Tiên năm 1715, chúa Nguyễn càng có sự </w:t>
      </w:r>
      <w:r w:rsidR="007B1392">
        <w:rPr>
          <w:rFonts w:ascii="Times New Roman" w:hAnsi="Times New Roman" w:cs="Times New Roman"/>
          <w:sz w:val="26"/>
          <w:szCs w:val="26"/>
        </w:rPr>
        <w:t>chú ý</w:t>
      </w:r>
      <w:r w:rsidR="00C015F7">
        <w:rPr>
          <w:rFonts w:ascii="Times New Roman" w:hAnsi="Times New Roman" w:cs="Times New Roman"/>
          <w:sz w:val="26"/>
          <w:szCs w:val="26"/>
        </w:rPr>
        <w:t xml:space="preserve"> đ</w:t>
      </w:r>
      <w:r w:rsidR="00193021">
        <w:rPr>
          <w:rFonts w:ascii="Times New Roman" w:hAnsi="Times New Roman" w:cs="Times New Roman"/>
          <w:sz w:val="26"/>
          <w:szCs w:val="26"/>
        </w:rPr>
        <w:t>ặc biệt hơn đối với vùng đất Hà Tiên</w:t>
      </w:r>
      <w:r w:rsidR="000E2D08">
        <w:rPr>
          <w:rFonts w:ascii="Times New Roman" w:hAnsi="Times New Roman" w:cs="Times New Roman"/>
          <w:sz w:val="26"/>
          <w:szCs w:val="26"/>
        </w:rPr>
        <w:t xml:space="preserve">, quan tâm động viên, trợ giúp họ Mạc kịp thời trong việc bố phòng cũng như bảo vệ vùng đất này trước những đợt tấn công của Chân Lạp, </w:t>
      </w:r>
      <w:r w:rsidR="00B927BF">
        <w:rPr>
          <w:rFonts w:ascii="Times New Roman" w:hAnsi="Times New Roman" w:cs="Times New Roman"/>
          <w:sz w:val="26"/>
          <w:szCs w:val="26"/>
        </w:rPr>
        <w:t xml:space="preserve">và </w:t>
      </w:r>
      <w:r w:rsidR="000E2D08">
        <w:rPr>
          <w:rFonts w:ascii="Times New Roman" w:hAnsi="Times New Roman" w:cs="Times New Roman"/>
          <w:sz w:val="26"/>
          <w:szCs w:val="26"/>
        </w:rPr>
        <w:t>Xiêm.</w:t>
      </w:r>
      <w:r w:rsidR="00110466">
        <w:rPr>
          <w:rFonts w:ascii="Times New Roman" w:hAnsi="Times New Roman" w:cs="Times New Roman"/>
          <w:sz w:val="26"/>
          <w:szCs w:val="26"/>
        </w:rPr>
        <w:t xml:space="preserve"> Từ đó trở về sau Mạc Cửu và Mạc Thiên Tứ đã tổ chức lực lượng bảo vệ được sự bình yên của vùng đất này trước những cuộc tấn công của </w:t>
      </w:r>
      <w:r w:rsidR="00C015F7">
        <w:rPr>
          <w:rFonts w:ascii="Times New Roman" w:hAnsi="Times New Roman" w:cs="Times New Roman"/>
          <w:sz w:val="26"/>
          <w:szCs w:val="26"/>
        </w:rPr>
        <w:t>các thế lực ngoại xâm</w:t>
      </w:r>
      <w:r w:rsidR="009A33BC">
        <w:rPr>
          <w:rFonts w:ascii="Times New Roman" w:hAnsi="Times New Roman" w:cs="Times New Roman"/>
          <w:sz w:val="26"/>
          <w:szCs w:val="26"/>
        </w:rPr>
        <w:t>, tiêu biểu như trận đánh của Mạc Thiên Tứ đánh bại cuộc tấn công của “</w:t>
      </w:r>
      <w:r w:rsidR="009A33BC" w:rsidRPr="009A33BC">
        <w:rPr>
          <w:rFonts w:ascii="Times New Roman" w:hAnsi="Times New Roman" w:cs="Times New Roman"/>
          <w:i/>
          <w:sz w:val="26"/>
          <w:szCs w:val="26"/>
        </w:rPr>
        <w:t xml:space="preserve">Nặc Bồn nước Cao </w:t>
      </w:r>
      <w:r w:rsidR="009A33BC" w:rsidRPr="009A33BC">
        <w:rPr>
          <w:rFonts w:ascii="Times New Roman" w:hAnsi="Times New Roman" w:cs="Times New Roman"/>
          <w:i/>
          <w:sz w:val="26"/>
          <w:szCs w:val="26"/>
        </w:rPr>
        <w:lastRenderedPageBreak/>
        <w:t>Miên đem quân lấn Hà Tiên</w:t>
      </w:r>
      <w:r w:rsidR="009A33BC">
        <w:rPr>
          <w:rFonts w:ascii="Times New Roman" w:hAnsi="Times New Roman" w:cs="Times New Roman"/>
          <w:sz w:val="26"/>
          <w:szCs w:val="26"/>
        </w:rPr>
        <w:t>”</w:t>
      </w:r>
      <w:r w:rsidR="001B7867">
        <w:rPr>
          <w:rFonts w:ascii="Times New Roman" w:hAnsi="Times New Roman" w:cs="Times New Roman"/>
          <w:sz w:val="26"/>
          <w:szCs w:val="26"/>
        </w:rPr>
        <w:t xml:space="preserve"> vào năm 1739</w:t>
      </w:r>
      <w:r w:rsidR="006E0C2A">
        <w:rPr>
          <w:rFonts w:ascii="Times New Roman" w:hAnsi="Times New Roman" w:cs="Times New Roman"/>
          <w:sz w:val="26"/>
          <w:szCs w:val="26"/>
        </w:rPr>
        <w:t xml:space="preserve">, có sự bảo trợ của vua Xiêm, </w:t>
      </w:r>
      <w:r w:rsidR="009A33BC">
        <w:rPr>
          <w:rFonts w:ascii="Times New Roman" w:hAnsi="Times New Roman" w:cs="Times New Roman"/>
          <w:sz w:val="26"/>
          <w:szCs w:val="26"/>
        </w:rPr>
        <w:t>bảo vệ cùng đất Hà Tiên</w:t>
      </w:r>
      <w:r w:rsidR="009A33BC" w:rsidRPr="00577B81">
        <w:rPr>
          <w:rStyle w:val="FootnoteReference"/>
          <w:rFonts w:ascii="Times New Roman" w:hAnsi="Times New Roman" w:cs="Times New Roman"/>
          <w:b/>
          <w:sz w:val="26"/>
          <w:szCs w:val="26"/>
        </w:rPr>
        <w:footnoteReference w:id="22"/>
      </w:r>
      <w:r w:rsidR="009A33BC" w:rsidRPr="00577B81">
        <w:rPr>
          <w:rFonts w:ascii="Times New Roman" w:hAnsi="Times New Roman" w:cs="Times New Roman"/>
          <w:sz w:val="26"/>
          <w:szCs w:val="26"/>
        </w:rPr>
        <w:t>.</w:t>
      </w:r>
    </w:p>
    <w:p w:rsidR="00F46F1F" w:rsidRDefault="00110466"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t>Không chỉ bảo vệ trước nguy cơ tấn công từ hai nước láng giề</w:t>
      </w:r>
      <w:r w:rsidR="00C02600">
        <w:rPr>
          <w:rFonts w:ascii="Times New Roman" w:hAnsi="Times New Roman" w:cs="Times New Roman"/>
          <w:sz w:val="26"/>
          <w:szCs w:val="26"/>
        </w:rPr>
        <w:t>ng, h</w:t>
      </w:r>
      <w:r>
        <w:rPr>
          <w:rFonts w:ascii="Times New Roman" w:hAnsi="Times New Roman" w:cs="Times New Roman"/>
          <w:sz w:val="26"/>
          <w:szCs w:val="26"/>
        </w:rPr>
        <w:t>ọ Mạc còn có công trong việc đánh tan các lực lượng cướp biển bảo vệ bình yên cho vùng biển cực Nam của tổ quốc. Hà Tiên là một vùng đất trù phú, nhiều sản vật quý hiếm, lại nằm ở vị trí trọng yếu trên con đường hàng hải quốc tế, với địa thế hiểm trở</w:t>
      </w:r>
      <w:r w:rsidR="00B72E62">
        <w:rPr>
          <w:rFonts w:ascii="Times New Roman" w:hAnsi="Times New Roman" w:cs="Times New Roman"/>
          <w:sz w:val="26"/>
          <w:szCs w:val="26"/>
        </w:rPr>
        <w:t xml:space="preserve"> </w:t>
      </w:r>
      <w:r w:rsidR="00C015F7">
        <w:rPr>
          <w:rFonts w:ascii="Times New Roman" w:hAnsi="Times New Roman" w:cs="Times New Roman"/>
          <w:sz w:val="26"/>
          <w:szCs w:val="26"/>
        </w:rPr>
        <w:t xml:space="preserve">nhiều </w:t>
      </w:r>
      <w:r w:rsidR="00B72E62">
        <w:rPr>
          <w:rFonts w:ascii="Times New Roman" w:hAnsi="Times New Roman" w:cs="Times New Roman"/>
          <w:sz w:val="26"/>
          <w:szCs w:val="26"/>
        </w:rPr>
        <w:t xml:space="preserve">núi non, hang động, </w:t>
      </w:r>
      <w:r w:rsidR="000A3804">
        <w:rPr>
          <w:rFonts w:ascii="Times New Roman" w:hAnsi="Times New Roman" w:cs="Times New Roman"/>
          <w:sz w:val="26"/>
          <w:szCs w:val="26"/>
        </w:rPr>
        <w:t>cũng như các</w:t>
      </w:r>
      <w:r w:rsidR="00B72E62">
        <w:rPr>
          <w:rFonts w:ascii="Times New Roman" w:hAnsi="Times New Roman" w:cs="Times New Roman"/>
          <w:sz w:val="26"/>
          <w:szCs w:val="26"/>
        </w:rPr>
        <w:t xml:space="preserve"> đảo</w:t>
      </w:r>
      <w:r w:rsidR="000A3804">
        <w:rPr>
          <w:rFonts w:ascii="Times New Roman" w:hAnsi="Times New Roman" w:cs="Times New Roman"/>
          <w:sz w:val="26"/>
          <w:szCs w:val="26"/>
        </w:rPr>
        <w:t xml:space="preserve"> chìm, đảo nổi</w:t>
      </w:r>
      <w:r w:rsidR="00B72E62">
        <w:rPr>
          <w:rFonts w:ascii="Times New Roman" w:hAnsi="Times New Roman" w:cs="Times New Roman"/>
          <w:sz w:val="26"/>
          <w:szCs w:val="26"/>
        </w:rPr>
        <w:t xml:space="preserve"> đã trở thành </w:t>
      </w:r>
      <w:r w:rsidR="00BB7268">
        <w:rPr>
          <w:rFonts w:ascii="Times New Roman" w:hAnsi="Times New Roman" w:cs="Times New Roman"/>
          <w:sz w:val="26"/>
          <w:szCs w:val="26"/>
        </w:rPr>
        <w:t>nơi trú ẩn, hoạt động</w:t>
      </w:r>
      <w:r w:rsidR="00B72E62">
        <w:rPr>
          <w:rFonts w:ascii="Times New Roman" w:hAnsi="Times New Roman" w:cs="Times New Roman"/>
          <w:sz w:val="26"/>
          <w:szCs w:val="26"/>
        </w:rPr>
        <w:t xml:space="preserve"> của nhiều toán hải tặc. Nhận thức được điều này Mạc Cửu</w:t>
      </w:r>
      <w:r w:rsidR="000A3804">
        <w:rPr>
          <w:rFonts w:ascii="Times New Roman" w:hAnsi="Times New Roman" w:cs="Times New Roman"/>
          <w:sz w:val="26"/>
          <w:szCs w:val="26"/>
        </w:rPr>
        <w:t xml:space="preserve"> và Mạc Thiên Tứ</w:t>
      </w:r>
      <w:r w:rsidR="00B72E62">
        <w:rPr>
          <w:rFonts w:ascii="Times New Roman" w:hAnsi="Times New Roman" w:cs="Times New Roman"/>
          <w:sz w:val="26"/>
          <w:szCs w:val="26"/>
        </w:rPr>
        <w:t xml:space="preserve"> đã chú trọng đến việc tổ chức quân bố phòng để chống lại thứ giặc nguy hiểm này: “</w:t>
      </w:r>
      <w:r w:rsidR="00B72E62" w:rsidRPr="00B72E62">
        <w:rPr>
          <w:rFonts w:ascii="Times New Roman" w:hAnsi="Times New Roman" w:cs="Times New Roman"/>
          <w:i/>
          <w:sz w:val="26"/>
          <w:szCs w:val="26"/>
        </w:rPr>
        <w:t>Giặc biển Chà Và cũng bất thần ngầm nấp ở các đảo để cướ</w:t>
      </w:r>
      <w:r w:rsidR="006A473F">
        <w:rPr>
          <w:rFonts w:ascii="Times New Roman" w:hAnsi="Times New Roman" w:cs="Times New Roman"/>
          <w:i/>
          <w:sz w:val="26"/>
          <w:szCs w:val="26"/>
        </w:rPr>
        <w:t>p</w:t>
      </w:r>
      <w:r w:rsidR="00B72E62" w:rsidRPr="00B72E62">
        <w:rPr>
          <w:rFonts w:ascii="Times New Roman" w:hAnsi="Times New Roman" w:cs="Times New Roman"/>
          <w:i/>
          <w:sz w:val="26"/>
          <w:szCs w:val="26"/>
        </w:rPr>
        <w:t xml:space="preserve"> của bắt người, cho nên xứ ấy đều sắm khí giới để </w:t>
      </w:r>
      <w:r w:rsidR="00781DE3">
        <w:rPr>
          <w:rFonts w:ascii="Times New Roman" w:hAnsi="Times New Roman" w:cs="Times New Roman"/>
          <w:i/>
          <w:sz w:val="26"/>
          <w:szCs w:val="26"/>
        </w:rPr>
        <w:t>p</w:t>
      </w:r>
      <w:r w:rsidR="00B72E62" w:rsidRPr="00B72E62">
        <w:rPr>
          <w:rFonts w:ascii="Times New Roman" w:hAnsi="Times New Roman" w:cs="Times New Roman"/>
          <w:i/>
          <w:sz w:val="26"/>
          <w:szCs w:val="26"/>
        </w:rPr>
        <w:t>hòng bị, mà thuyền tuần của lính trấn thì cứ đến mùa gió nam là tuần phòng cẩn thận, hơi sơ phòng một chút là có cướp ngay</w:t>
      </w:r>
      <w:r w:rsidR="00B72E62">
        <w:rPr>
          <w:rFonts w:ascii="Times New Roman" w:hAnsi="Times New Roman" w:cs="Times New Roman"/>
          <w:sz w:val="26"/>
          <w:szCs w:val="26"/>
        </w:rPr>
        <w:t>”</w:t>
      </w:r>
      <w:r w:rsidR="00B72E62" w:rsidRPr="00577B81">
        <w:rPr>
          <w:rStyle w:val="FootnoteReference"/>
          <w:rFonts w:ascii="Times New Roman" w:hAnsi="Times New Roman" w:cs="Times New Roman"/>
          <w:b/>
          <w:sz w:val="26"/>
          <w:szCs w:val="26"/>
        </w:rPr>
        <w:footnoteReference w:id="23"/>
      </w:r>
      <w:r w:rsidR="00B72E62" w:rsidRPr="00577B81">
        <w:rPr>
          <w:rFonts w:ascii="Times New Roman" w:hAnsi="Times New Roman" w:cs="Times New Roman"/>
          <w:b/>
          <w:sz w:val="26"/>
          <w:szCs w:val="26"/>
        </w:rPr>
        <w:t>.</w:t>
      </w:r>
      <w:r w:rsidR="006A473F">
        <w:rPr>
          <w:rFonts w:ascii="Times New Roman" w:hAnsi="Times New Roman" w:cs="Times New Roman"/>
          <w:sz w:val="26"/>
          <w:szCs w:val="26"/>
        </w:rPr>
        <w:t xml:space="preserve"> Lực lượng quân đội của họ Mạc đã đánh tan nhiều toán cướp nguy hiểm hoạt động ở vùng biể</w:t>
      </w:r>
      <w:r w:rsidR="00781DE3">
        <w:rPr>
          <w:rFonts w:ascii="Times New Roman" w:hAnsi="Times New Roman" w:cs="Times New Roman"/>
          <w:sz w:val="26"/>
          <w:szCs w:val="26"/>
        </w:rPr>
        <w:t>n Đông</w:t>
      </w:r>
      <w:r w:rsidR="006A473F">
        <w:rPr>
          <w:rFonts w:ascii="Times New Roman" w:hAnsi="Times New Roman" w:cs="Times New Roman"/>
          <w:sz w:val="26"/>
          <w:szCs w:val="26"/>
        </w:rPr>
        <w:t xml:space="preserve"> trả lại sự yên bình và an toàn cho những đoàn thương thuyền và ngư dân đi qua nơi đây: </w:t>
      </w:r>
      <w:r w:rsidR="00D53A41">
        <w:rPr>
          <w:rFonts w:ascii="Times New Roman" w:hAnsi="Times New Roman" w:cs="Times New Roman"/>
          <w:sz w:val="26"/>
          <w:szCs w:val="26"/>
        </w:rPr>
        <w:t>năm 1747, Mạc Thiên Tứ sai con rể là Ngũ Nhung, Cai đạo kỳ tài hầu Từ Hữ</w:t>
      </w:r>
      <w:r w:rsidR="00781DE3">
        <w:rPr>
          <w:rFonts w:ascii="Times New Roman" w:hAnsi="Times New Roman" w:cs="Times New Roman"/>
          <w:sz w:val="26"/>
          <w:szCs w:val="26"/>
        </w:rPr>
        <w:t>u</w:t>
      </w:r>
      <w:r w:rsidR="00D53A41">
        <w:rPr>
          <w:rFonts w:ascii="Times New Roman" w:hAnsi="Times New Roman" w:cs="Times New Roman"/>
          <w:sz w:val="26"/>
          <w:szCs w:val="26"/>
        </w:rPr>
        <w:t xml:space="preserve"> Dụng đem 10 chiến hạm tấn công đám “</w:t>
      </w:r>
      <w:r w:rsidR="00D53A41" w:rsidRPr="00D53A41">
        <w:rPr>
          <w:rFonts w:ascii="Times New Roman" w:hAnsi="Times New Roman" w:cs="Times New Roman"/>
          <w:i/>
          <w:sz w:val="26"/>
          <w:szCs w:val="26"/>
        </w:rPr>
        <w:t>giặc biển là Ngụy Vũ Vương tên là Đức Bụng (người phủ Quy Nhơn)</w:t>
      </w:r>
      <w:r w:rsidR="00D53A41">
        <w:rPr>
          <w:rFonts w:ascii="Times New Roman" w:hAnsi="Times New Roman" w:cs="Times New Roman"/>
          <w:sz w:val="26"/>
          <w:szCs w:val="26"/>
        </w:rPr>
        <w:t>” “</w:t>
      </w:r>
      <w:r w:rsidR="00D53A41" w:rsidRPr="00D53A41">
        <w:rPr>
          <w:rFonts w:ascii="Times New Roman" w:hAnsi="Times New Roman" w:cs="Times New Roman"/>
          <w:i/>
          <w:sz w:val="26"/>
          <w:szCs w:val="26"/>
        </w:rPr>
        <w:t>bắt được đảng hắn 4 tên đem chém hết</w:t>
      </w:r>
      <w:r w:rsidR="00D53A41">
        <w:rPr>
          <w:rFonts w:ascii="Times New Roman" w:hAnsi="Times New Roman" w:cs="Times New Roman"/>
          <w:sz w:val="26"/>
          <w:szCs w:val="26"/>
        </w:rPr>
        <w:t>”</w:t>
      </w:r>
      <w:r w:rsidR="00D53A41" w:rsidRPr="00577B81">
        <w:rPr>
          <w:rStyle w:val="FootnoteReference"/>
          <w:rFonts w:ascii="Times New Roman" w:hAnsi="Times New Roman" w:cs="Times New Roman"/>
          <w:b/>
          <w:sz w:val="26"/>
          <w:szCs w:val="26"/>
        </w:rPr>
        <w:footnoteReference w:id="24"/>
      </w:r>
      <w:r w:rsidR="00D53A41">
        <w:rPr>
          <w:rFonts w:ascii="Times New Roman" w:hAnsi="Times New Roman" w:cs="Times New Roman"/>
          <w:sz w:val="26"/>
          <w:szCs w:val="26"/>
        </w:rPr>
        <w:t>; năm 1767, tiêu diệt cướp biển Hoắc Nhiên khét tiế</w:t>
      </w:r>
      <w:r w:rsidR="00C02600">
        <w:rPr>
          <w:rFonts w:ascii="Times New Roman" w:hAnsi="Times New Roman" w:cs="Times New Roman"/>
          <w:sz w:val="26"/>
          <w:szCs w:val="26"/>
        </w:rPr>
        <w:t>ng</w:t>
      </w:r>
      <w:r w:rsidR="00D53A41">
        <w:rPr>
          <w:rFonts w:ascii="Times New Roman" w:hAnsi="Times New Roman" w:cs="Times New Roman"/>
          <w:sz w:val="26"/>
          <w:szCs w:val="26"/>
        </w:rPr>
        <w:t>, Quốc sử</w:t>
      </w:r>
      <w:r w:rsidR="00C015F7">
        <w:rPr>
          <w:rFonts w:ascii="Times New Roman" w:hAnsi="Times New Roman" w:cs="Times New Roman"/>
          <w:sz w:val="26"/>
          <w:szCs w:val="26"/>
        </w:rPr>
        <w:t xml:space="preserve"> quá</w:t>
      </w:r>
      <w:r w:rsidR="00D53A41">
        <w:rPr>
          <w:rFonts w:ascii="Times New Roman" w:hAnsi="Times New Roman" w:cs="Times New Roman"/>
          <w:sz w:val="26"/>
          <w:szCs w:val="26"/>
        </w:rPr>
        <w:t>n nhà Nguyễn có ghi lại: cướp biển Hoắc Nhiên “</w:t>
      </w:r>
      <w:r w:rsidR="00D53A41" w:rsidRPr="00D53A41">
        <w:rPr>
          <w:rFonts w:ascii="Times New Roman" w:hAnsi="Times New Roman" w:cs="Times New Roman"/>
          <w:i/>
          <w:sz w:val="26"/>
          <w:szCs w:val="26"/>
        </w:rPr>
        <w:t xml:space="preserve">Vây cánh ngày càng nhiều, có ý dòm ngó Hà Tiên. </w:t>
      </w:r>
      <w:r w:rsidR="00C015F7">
        <w:rPr>
          <w:rFonts w:ascii="Times New Roman" w:hAnsi="Times New Roman" w:cs="Times New Roman"/>
          <w:i/>
          <w:sz w:val="26"/>
          <w:szCs w:val="26"/>
        </w:rPr>
        <w:t>Qu</w:t>
      </w:r>
      <w:r w:rsidR="00D53A41" w:rsidRPr="00D53A41">
        <w:rPr>
          <w:rFonts w:ascii="Times New Roman" w:hAnsi="Times New Roman" w:cs="Times New Roman"/>
          <w:i/>
          <w:sz w:val="26"/>
          <w:szCs w:val="26"/>
        </w:rPr>
        <w:t>ân đi tuần thám biết tình hình, Thiên Tứ mật sai quân tinh nhuệ, ngầm đến vây bắt</w:t>
      </w:r>
      <w:r w:rsidR="00D53A41">
        <w:rPr>
          <w:rFonts w:ascii="Times New Roman" w:hAnsi="Times New Roman" w:cs="Times New Roman"/>
          <w:sz w:val="26"/>
          <w:szCs w:val="26"/>
        </w:rPr>
        <w:t>”</w:t>
      </w:r>
      <w:r w:rsidR="00D53A41" w:rsidRPr="00577B81">
        <w:rPr>
          <w:rStyle w:val="FootnoteReference"/>
          <w:rFonts w:ascii="Times New Roman" w:hAnsi="Times New Roman" w:cs="Times New Roman"/>
          <w:b/>
          <w:sz w:val="26"/>
          <w:szCs w:val="26"/>
        </w:rPr>
        <w:footnoteReference w:id="25"/>
      </w:r>
      <w:r w:rsidR="00A40FB8">
        <w:rPr>
          <w:rFonts w:ascii="Times New Roman" w:hAnsi="Times New Roman" w:cs="Times New Roman"/>
          <w:sz w:val="26"/>
          <w:szCs w:val="26"/>
        </w:rPr>
        <w:t xml:space="preserve">. </w:t>
      </w:r>
      <w:r w:rsidR="00D53A41">
        <w:rPr>
          <w:rFonts w:ascii="Times New Roman" w:hAnsi="Times New Roman" w:cs="Times New Roman"/>
          <w:sz w:val="26"/>
          <w:szCs w:val="26"/>
        </w:rPr>
        <w:t xml:space="preserve">Ngoài ra họ Mạc còn </w:t>
      </w:r>
      <w:r w:rsidR="00ED3050">
        <w:rPr>
          <w:rFonts w:ascii="Times New Roman" w:hAnsi="Times New Roman" w:cs="Times New Roman"/>
          <w:sz w:val="26"/>
          <w:szCs w:val="26"/>
        </w:rPr>
        <w:t>đánh bại các lực lượng phe đảng từ Trung Quốc luôn nhòm ngó và tìm mọi cách để đánh cướp vùng đất đô hội này. Điển hình như sự kiện năm 1749, Trần Thái một người Triều Châu tập hợp lực lượng ở núi Bạch Mã, ngầm mua chuộc, kết hợp với một số phần tử họ Mạc làm nội ứng. Mạc Thi</w:t>
      </w:r>
      <w:r w:rsidR="00C015F7">
        <w:rPr>
          <w:rFonts w:ascii="Times New Roman" w:hAnsi="Times New Roman" w:cs="Times New Roman"/>
          <w:sz w:val="26"/>
          <w:szCs w:val="26"/>
        </w:rPr>
        <w:t>ê</w:t>
      </w:r>
      <w:r w:rsidR="00ED3050">
        <w:rPr>
          <w:rFonts w:ascii="Times New Roman" w:hAnsi="Times New Roman" w:cs="Times New Roman"/>
          <w:sz w:val="26"/>
          <w:szCs w:val="26"/>
        </w:rPr>
        <w:t>n Tứ đã cho quân mai phục, đánh bại lực lượng loạn đảng, Trần Thái phải chạy sang Xiêm La</w:t>
      </w:r>
      <w:r w:rsidR="00ED3050" w:rsidRPr="00577B81">
        <w:rPr>
          <w:rStyle w:val="FootnoteReference"/>
          <w:rFonts w:ascii="Times New Roman" w:hAnsi="Times New Roman" w:cs="Times New Roman"/>
          <w:b/>
          <w:sz w:val="26"/>
          <w:szCs w:val="26"/>
        </w:rPr>
        <w:footnoteReference w:id="26"/>
      </w:r>
      <w:r w:rsidR="00F46F1F" w:rsidRPr="00577B81">
        <w:rPr>
          <w:rFonts w:ascii="Times New Roman" w:hAnsi="Times New Roman" w:cs="Times New Roman"/>
          <w:b/>
          <w:sz w:val="26"/>
          <w:szCs w:val="26"/>
        </w:rPr>
        <w:t>.</w:t>
      </w:r>
      <w:r w:rsidR="00F46F1F">
        <w:rPr>
          <w:rFonts w:ascii="Times New Roman" w:hAnsi="Times New Roman" w:cs="Times New Roman"/>
          <w:sz w:val="26"/>
          <w:szCs w:val="26"/>
        </w:rPr>
        <w:t xml:space="preserve"> </w:t>
      </w:r>
    </w:p>
    <w:p w:rsidR="007112D3" w:rsidRDefault="00BE536E" w:rsidP="00C35B2B">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C015F7">
        <w:rPr>
          <w:rFonts w:ascii="Times New Roman" w:hAnsi="Times New Roman" w:cs="Times New Roman"/>
          <w:sz w:val="26"/>
          <w:szCs w:val="26"/>
        </w:rPr>
        <w:t xml:space="preserve">Trong lĩnh vực khai phá đất đai, </w:t>
      </w:r>
      <w:r w:rsidR="000B5FD3">
        <w:rPr>
          <w:rFonts w:ascii="Times New Roman" w:hAnsi="Times New Roman" w:cs="Times New Roman"/>
          <w:sz w:val="26"/>
          <w:szCs w:val="26"/>
        </w:rPr>
        <w:t>Trần</w:t>
      </w:r>
      <w:r w:rsidR="00C015F7">
        <w:rPr>
          <w:rFonts w:ascii="Times New Roman" w:hAnsi="Times New Roman" w:cs="Times New Roman"/>
          <w:sz w:val="26"/>
          <w:szCs w:val="26"/>
        </w:rPr>
        <w:t xml:space="preserve"> Thượng Xuyên</w:t>
      </w:r>
      <w:r w:rsidR="000B5FD3">
        <w:rPr>
          <w:rFonts w:ascii="Times New Roman" w:hAnsi="Times New Roman" w:cs="Times New Roman"/>
          <w:sz w:val="26"/>
          <w:szCs w:val="26"/>
        </w:rPr>
        <w:t xml:space="preserve"> đã chứng tỏ mình là một người tổ chức có tài, khi đã tập hợp được các lực lượng lưu dân người Việt, những người Khmer và các cư dân bản địa khác có mặt từ sớm cùng với những người Hoa mới đến khai phá, mở rộng đất đai, lập chợ xây dựng nên đô thị Đồng Nai đại phố (hay Nông Nại đại phố) sầm uất.</w:t>
      </w:r>
      <w:r w:rsidR="00C015F7">
        <w:rPr>
          <w:rFonts w:ascii="Times New Roman" w:hAnsi="Times New Roman" w:cs="Times New Roman"/>
          <w:sz w:val="26"/>
          <w:szCs w:val="26"/>
        </w:rPr>
        <w:t xml:space="preserve"> </w:t>
      </w:r>
      <w:r w:rsidR="000D55A2">
        <w:rPr>
          <w:rFonts w:ascii="Times New Roman" w:hAnsi="Times New Roman" w:cs="Times New Roman"/>
          <w:sz w:val="26"/>
          <w:szCs w:val="26"/>
        </w:rPr>
        <w:t xml:space="preserve">Tuy nhiên, với </w:t>
      </w:r>
      <w:r w:rsidR="001A2CF6">
        <w:rPr>
          <w:rFonts w:ascii="Times New Roman" w:hAnsi="Times New Roman" w:cs="Times New Roman"/>
          <w:sz w:val="26"/>
          <w:szCs w:val="26"/>
        </w:rPr>
        <w:t>xuất thân</w:t>
      </w:r>
      <w:r w:rsidR="000D55A2">
        <w:rPr>
          <w:rFonts w:ascii="Times New Roman" w:hAnsi="Times New Roman" w:cs="Times New Roman"/>
          <w:sz w:val="26"/>
          <w:szCs w:val="26"/>
        </w:rPr>
        <w:t xml:space="preserve"> là một vị tướng quân, Trần Thượng Xuyên đã có nhiều đóng góp về mặt quân sự đối vùng đất Nam bộ nói chung và vùng đất Đồng Nai nói riêng.</w:t>
      </w:r>
    </w:p>
    <w:p w:rsidR="00450957" w:rsidRDefault="00450957" w:rsidP="00C35B2B">
      <w:pPr>
        <w:spacing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Thứ nhất, </w:t>
      </w:r>
      <w:r w:rsidR="001A2CF6">
        <w:rPr>
          <w:rFonts w:ascii="Times New Roman" w:hAnsi="Times New Roman" w:cs="Times New Roman"/>
          <w:sz w:val="26"/>
          <w:szCs w:val="26"/>
        </w:rPr>
        <w:t xml:space="preserve">Trần Thượng Xuyên đã có công lớn trong việc </w:t>
      </w:r>
      <w:r w:rsidR="00313BAA" w:rsidRPr="00606285">
        <w:rPr>
          <w:rFonts w:ascii="Times New Roman" w:hAnsi="Times New Roman" w:cs="Times New Roman"/>
          <w:sz w:val="26"/>
          <w:szCs w:val="26"/>
        </w:rPr>
        <w:t>đánh tan nội phản (như bắt và giết được Hoàng Tiến, thu phục tàn quân Long Môn</w:t>
      </w:r>
      <w:r w:rsidR="00313BAA">
        <w:rPr>
          <w:rFonts w:ascii="Times New Roman" w:hAnsi="Times New Roman" w:cs="Times New Roman"/>
          <w:sz w:val="26"/>
          <w:szCs w:val="26"/>
        </w:rPr>
        <w:t xml:space="preserve"> năm 1688),</w:t>
      </w:r>
      <w:r w:rsidR="00313BAA" w:rsidRPr="00606285">
        <w:rPr>
          <w:rFonts w:ascii="Times New Roman" w:hAnsi="Times New Roman" w:cs="Times New Roman"/>
          <w:sz w:val="26"/>
          <w:szCs w:val="26"/>
        </w:rPr>
        <w:t xml:space="preserve"> đem lại sự</w:t>
      </w:r>
      <w:r w:rsidR="00313BAA">
        <w:rPr>
          <w:rFonts w:ascii="Times New Roman" w:hAnsi="Times New Roman" w:cs="Times New Roman"/>
          <w:sz w:val="26"/>
          <w:szCs w:val="26"/>
        </w:rPr>
        <w:t xml:space="preserve"> bình yên cho người dân Đồng Nai và </w:t>
      </w:r>
      <w:r w:rsidR="00313BAA" w:rsidRPr="00606285">
        <w:rPr>
          <w:rFonts w:ascii="Times New Roman" w:hAnsi="Times New Roman" w:cs="Times New Roman"/>
          <w:sz w:val="26"/>
          <w:szCs w:val="26"/>
        </w:rPr>
        <w:t>phát triển của văn hóa địa phương</w:t>
      </w:r>
      <w:r w:rsidR="00313BAA" w:rsidRPr="00EE2DD8">
        <w:rPr>
          <w:rStyle w:val="FootnoteReference"/>
          <w:rFonts w:ascii="Times New Roman" w:hAnsi="Times New Roman" w:cs="Times New Roman"/>
          <w:b/>
          <w:sz w:val="26"/>
          <w:szCs w:val="26"/>
        </w:rPr>
        <w:footnoteReference w:id="27"/>
      </w:r>
      <w:r w:rsidR="00313BAA" w:rsidRPr="00606285">
        <w:rPr>
          <w:rFonts w:ascii="Times New Roman" w:hAnsi="Times New Roman" w:cs="Times New Roman"/>
          <w:sz w:val="26"/>
          <w:szCs w:val="26"/>
        </w:rPr>
        <w:t>.</w:t>
      </w:r>
      <w:r w:rsidR="00313BAA">
        <w:rPr>
          <w:rFonts w:ascii="Times New Roman" w:hAnsi="Times New Roman" w:cs="Times New Roman"/>
          <w:sz w:val="26"/>
          <w:szCs w:val="26"/>
        </w:rPr>
        <w:t xml:space="preserve"> Điều này lý giải vì </w:t>
      </w:r>
      <w:r w:rsidR="00313BAA">
        <w:rPr>
          <w:rFonts w:ascii="Times New Roman" w:hAnsi="Times New Roman" w:cs="Times New Roman"/>
          <w:sz w:val="26"/>
          <w:szCs w:val="26"/>
        </w:rPr>
        <w:lastRenderedPageBreak/>
        <w:t>sao từ xưa đến nay người dân xứ Đồng Nai luôn ghi tạc, tôn thờ và coi ông là người khai sáng nên vùng đất này.</w:t>
      </w:r>
    </w:p>
    <w:p w:rsidR="00450957" w:rsidRPr="00606285" w:rsidRDefault="00450957" w:rsidP="00C35B2B">
      <w:pPr>
        <w:spacing w:line="240" w:lineRule="auto"/>
        <w:ind w:firstLine="720"/>
        <w:jc w:val="both"/>
        <w:rPr>
          <w:rFonts w:ascii="Times New Roman" w:hAnsi="Times New Roman" w:cs="Times New Roman"/>
          <w:sz w:val="26"/>
          <w:szCs w:val="26"/>
        </w:rPr>
      </w:pPr>
      <w:r w:rsidRPr="00606285">
        <w:rPr>
          <w:rFonts w:ascii="Times New Roman" w:hAnsi="Times New Roman" w:cs="Times New Roman"/>
          <w:sz w:val="26"/>
          <w:szCs w:val="26"/>
        </w:rPr>
        <w:t xml:space="preserve">Thứ hai, </w:t>
      </w:r>
      <w:r w:rsidR="00313BAA">
        <w:rPr>
          <w:rFonts w:ascii="Times New Roman" w:hAnsi="Times New Roman" w:cs="Times New Roman"/>
          <w:sz w:val="26"/>
          <w:szCs w:val="26"/>
        </w:rPr>
        <w:t>ông tham gia chỉ huy nhiều cuộc tấn công của lực lượng Đàng Trong chống lại sự đe dọa xâm lấn của Chân Lạp</w:t>
      </w:r>
      <w:r w:rsidR="001A2CF6">
        <w:rPr>
          <w:rFonts w:ascii="Times New Roman" w:hAnsi="Times New Roman" w:cs="Times New Roman"/>
          <w:sz w:val="26"/>
          <w:szCs w:val="26"/>
        </w:rPr>
        <w:t>,</w:t>
      </w:r>
      <w:r w:rsidR="00313BAA">
        <w:rPr>
          <w:rFonts w:ascii="Times New Roman" w:hAnsi="Times New Roman" w:cs="Times New Roman"/>
          <w:sz w:val="26"/>
          <w:szCs w:val="26"/>
        </w:rPr>
        <w:t xml:space="preserve"> </w:t>
      </w:r>
      <w:r w:rsidR="005679BF" w:rsidRPr="00606285">
        <w:rPr>
          <w:rFonts w:ascii="Times New Roman" w:hAnsi="Times New Roman" w:cs="Times New Roman"/>
          <w:sz w:val="26"/>
          <w:szCs w:val="26"/>
        </w:rPr>
        <w:t>bảo vệ biên cương</w:t>
      </w:r>
      <w:r w:rsidR="005679BF">
        <w:rPr>
          <w:rFonts w:ascii="Times New Roman" w:hAnsi="Times New Roman" w:cs="Times New Roman"/>
          <w:sz w:val="26"/>
          <w:szCs w:val="26"/>
        </w:rPr>
        <w:t xml:space="preserve">, </w:t>
      </w:r>
      <w:r w:rsidR="00313BAA">
        <w:rPr>
          <w:rFonts w:ascii="Times New Roman" w:hAnsi="Times New Roman" w:cs="Times New Roman"/>
          <w:sz w:val="26"/>
          <w:szCs w:val="26"/>
        </w:rPr>
        <w:t xml:space="preserve">mở rộng lãnh thổ Nam bộ </w:t>
      </w:r>
      <w:r w:rsidRPr="00606285">
        <w:rPr>
          <w:rFonts w:ascii="Times New Roman" w:hAnsi="Times New Roman" w:cs="Times New Roman"/>
          <w:sz w:val="26"/>
          <w:szCs w:val="26"/>
        </w:rPr>
        <w:t xml:space="preserve">(như dẹp loạn Nặc Ông </w:t>
      </w:r>
      <w:r w:rsidRPr="001A2CF6">
        <w:rPr>
          <w:rFonts w:ascii="Times New Roman" w:hAnsi="Times New Roman" w:cs="Times New Roman"/>
          <w:sz w:val="26"/>
          <w:szCs w:val="26"/>
        </w:rPr>
        <w:t xml:space="preserve">Thâm và Nặc Ông Thu </w:t>
      </w:r>
      <w:r w:rsidR="005679BF">
        <w:rPr>
          <w:rFonts w:ascii="Times New Roman" w:hAnsi="Times New Roman" w:cs="Times New Roman"/>
          <w:sz w:val="26"/>
          <w:szCs w:val="26"/>
        </w:rPr>
        <w:t>tấn công tới tận</w:t>
      </w:r>
      <w:r w:rsidR="00EE3A56" w:rsidRPr="001A2CF6">
        <w:rPr>
          <w:rFonts w:ascii="Times New Roman" w:hAnsi="Times New Roman" w:cs="Times New Roman"/>
          <w:sz w:val="26"/>
          <w:szCs w:val="26"/>
        </w:rPr>
        <w:t xml:space="preserve"> thành La Bích</w:t>
      </w:r>
      <w:r w:rsidR="005679BF">
        <w:rPr>
          <w:rFonts w:ascii="Times New Roman" w:hAnsi="Times New Roman" w:cs="Times New Roman"/>
          <w:sz w:val="26"/>
          <w:szCs w:val="26"/>
        </w:rPr>
        <w:t xml:space="preserve"> vào các</w:t>
      </w:r>
      <w:r w:rsidR="00313BAA" w:rsidRPr="001A2CF6">
        <w:rPr>
          <w:rFonts w:ascii="Times New Roman" w:hAnsi="Times New Roman" w:cs="Times New Roman"/>
          <w:sz w:val="26"/>
          <w:szCs w:val="26"/>
        </w:rPr>
        <w:t xml:space="preserve"> năm</w:t>
      </w:r>
      <w:r w:rsidR="00313BAA">
        <w:rPr>
          <w:rFonts w:ascii="Times New Roman" w:hAnsi="Times New Roman" w:cs="Times New Roman"/>
          <w:sz w:val="26"/>
          <w:szCs w:val="26"/>
        </w:rPr>
        <w:t xml:space="preserve"> 1688, </w:t>
      </w:r>
      <w:r w:rsidR="000C291B">
        <w:rPr>
          <w:rFonts w:ascii="Times New Roman" w:hAnsi="Times New Roman" w:cs="Times New Roman"/>
          <w:sz w:val="26"/>
          <w:szCs w:val="26"/>
        </w:rPr>
        <w:t>năm 1700 và năm 1715</w:t>
      </w:r>
      <w:r w:rsidR="005679BF">
        <w:rPr>
          <w:rFonts w:ascii="Times New Roman" w:hAnsi="Times New Roman" w:cs="Times New Roman"/>
          <w:sz w:val="26"/>
          <w:szCs w:val="26"/>
        </w:rPr>
        <w:t>)</w:t>
      </w:r>
      <w:r w:rsidR="00313BAA">
        <w:rPr>
          <w:rFonts w:ascii="Times New Roman" w:hAnsi="Times New Roman" w:cs="Times New Roman"/>
          <w:sz w:val="26"/>
          <w:szCs w:val="26"/>
        </w:rPr>
        <w:t xml:space="preserve">. Công lao của ông được chúa Nguyễn ghi tạc với danh hiệu: “Nguyễn vi vương, Trần vi tướng, đại đại công thần bất tuyệt”. Một vinh dự hiếm có đối với một người </w:t>
      </w:r>
      <w:r w:rsidR="008B1270">
        <w:rPr>
          <w:rFonts w:ascii="Times New Roman" w:hAnsi="Times New Roman" w:cs="Times New Roman"/>
          <w:sz w:val="26"/>
          <w:szCs w:val="26"/>
        </w:rPr>
        <w:t xml:space="preserve">xuất thân từ </w:t>
      </w:r>
      <w:r w:rsidR="00313BAA">
        <w:rPr>
          <w:rFonts w:ascii="Times New Roman" w:hAnsi="Times New Roman" w:cs="Times New Roman"/>
          <w:sz w:val="26"/>
          <w:szCs w:val="26"/>
        </w:rPr>
        <w:t>ngoại quốc</w:t>
      </w:r>
      <w:r w:rsidR="00C22C2F">
        <w:rPr>
          <w:rFonts w:ascii="Times New Roman" w:hAnsi="Times New Roman" w:cs="Times New Roman"/>
          <w:sz w:val="26"/>
          <w:szCs w:val="26"/>
        </w:rPr>
        <w:t>.</w:t>
      </w:r>
    </w:p>
    <w:p w:rsidR="00450957" w:rsidRPr="007F15FF" w:rsidRDefault="00DD6D48" w:rsidP="00C35B2B">
      <w:pPr>
        <w:spacing w:line="240" w:lineRule="auto"/>
        <w:ind w:firstLine="720"/>
        <w:jc w:val="both"/>
        <w:rPr>
          <w:rFonts w:ascii="Times New Roman" w:hAnsi="Times New Roman" w:cs="Times New Roman"/>
          <w:sz w:val="26"/>
          <w:szCs w:val="26"/>
        </w:rPr>
      </w:pPr>
      <w:r w:rsidRPr="007F15FF">
        <w:rPr>
          <w:rFonts w:ascii="Times New Roman" w:hAnsi="Times New Roman" w:cs="Times New Roman"/>
          <w:sz w:val="26"/>
          <w:szCs w:val="26"/>
        </w:rPr>
        <w:t>Kế tục cha mình, Trần Đại Địch cũng trở thành một vị tướng dũng mãnh</w:t>
      </w:r>
      <w:r w:rsidR="007F15FF">
        <w:rPr>
          <w:rFonts w:ascii="Times New Roman" w:hAnsi="Times New Roman" w:cs="Times New Roman"/>
          <w:sz w:val="26"/>
          <w:szCs w:val="26"/>
        </w:rPr>
        <w:t>:</w:t>
      </w:r>
      <w:r w:rsidRPr="007F15FF">
        <w:rPr>
          <w:rFonts w:ascii="Times New Roman" w:hAnsi="Times New Roman" w:cs="Times New Roman"/>
          <w:sz w:val="26"/>
          <w:szCs w:val="26"/>
        </w:rPr>
        <w:t xml:space="preserve"> </w:t>
      </w:r>
      <w:r w:rsidR="007F15FF">
        <w:rPr>
          <w:rFonts w:ascii="Times New Roman" w:hAnsi="Times New Roman" w:cs="Times New Roman"/>
          <w:sz w:val="26"/>
          <w:szCs w:val="26"/>
        </w:rPr>
        <w:t>“</w:t>
      </w:r>
      <w:r w:rsidR="007F15FF" w:rsidRPr="007F15FF">
        <w:rPr>
          <w:rFonts w:ascii="Times New Roman" w:hAnsi="Times New Roman" w:cs="Times New Roman"/>
          <w:i/>
          <w:sz w:val="26"/>
          <w:szCs w:val="26"/>
        </w:rPr>
        <w:t>Thống binh Trấn Đại Định (con Trần Thượng Xuyên) suất lĩnh các thuộc tướng Long Môn đi đánh giặc ở Phù Viên [Vườn trầu]</w:t>
      </w:r>
      <w:r w:rsidR="007F15FF">
        <w:rPr>
          <w:rFonts w:ascii="Times New Roman" w:hAnsi="Times New Roman" w:cs="Times New Roman"/>
          <w:sz w:val="26"/>
          <w:szCs w:val="26"/>
        </w:rPr>
        <w:t>”, dẹp loạn Sá Tốt (Lào), đánh tận kinh đô của Chân Lạp (năm 1732).</w:t>
      </w:r>
      <w:r w:rsidR="007F15FF">
        <w:rPr>
          <w:rStyle w:val="FootnoteReference"/>
          <w:rFonts w:ascii="Times New Roman" w:hAnsi="Times New Roman" w:cs="Times New Roman"/>
          <w:sz w:val="26"/>
          <w:szCs w:val="26"/>
        </w:rPr>
        <w:footnoteReference w:id="28"/>
      </w:r>
    </w:p>
    <w:p w:rsidR="001B1F26" w:rsidRDefault="009E47CB" w:rsidP="00C35B2B">
      <w:pPr>
        <w:spacing w:line="240" w:lineRule="auto"/>
        <w:jc w:val="both"/>
        <w:rPr>
          <w:rFonts w:ascii="Times New Roman" w:hAnsi="Times New Roman" w:cs="Times New Roman"/>
          <w:sz w:val="26"/>
          <w:szCs w:val="26"/>
        </w:rPr>
      </w:pPr>
      <w:r>
        <w:rPr>
          <w:rFonts w:ascii="Times New Roman" w:hAnsi="Times New Roman" w:cs="Times New Roman"/>
          <w:sz w:val="26"/>
          <w:szCs w:val="26"/>
        </w:rPr>
        <w:tab/>
        <w:t>Như vậy trong buổi đầu khai phá vùng đất Nam bộ, lực lượng người Hoa đến với vùng đất Nam bộ muộn hơn so với lưu dân người Việt</w:t>
      </w:r>
      <w:r w:rsidR="00D33348">
        <w:rPr>
          <w:rFonts w:ascii="Times New Roman" w:hAnsi="Times New Roman" w:cs="Times New Roman"/>
          <w:sz w:val="26"/>
          <w:szCs w:val="26"/>
        </w:rPr>
        <w:t xml:space="preserve"> và cũng không đông đảo bằng người Việt, tuy nhiên lực lượng này đã có những đóng góp </w:t>
      </w:r>
      <w:r w:rsidR="000E711A">
        <w:rPr>
          <w:rFonts w:ascii="Times New Roman" w:hAnsi="Times New Roman" w:cs="Times New Roman"/>
          <w:sz w:val="26"/>
          <w:szCs w:val="26"/>
        </w:rPr>
        <w:t>đáng kể</w:t>
      </w:r>
      <w:r w:rsidR="00D33348">
        <w:rPr>
          <w:rFonts w:ascii="Times New Roman" w:hAnsi="Times New Roman" w:cs="Times New Roman"/>
          <w:sz w:val="26"/>
          <w:szCs w:val="26"/>
        </w:rPr>
        <w:t xml:space="preserve"> cho việc hoàn thành sự nghiệp Nam tiến củ</w:t>
      </w:r>
      <w:r w:rsidR="001D3DBF">
        <w:rPr>
          <w:rFonts w:ascii="Times New Roman" w:hAnsi="Times New Roman" w:cs="Times New Roman"/>
          <w:sz w:val="26"/>
          <w:szCs w:val="26"/>
        </w:rPr>
        <w:t>a dân tộc ở thế kỷ XVII-XVIII</w:t>
      </w:r>
      <w:r w:rsidR="00D33348">
        <w:rPr>
          <w:rFonts w:ascii="Times New Roman" w:hAnsi="Times New Roman" w:cs="Times New Roman"/>
          <w:sz w:val="26"/>
          <w:szCs w:val="26"/>
        </w:rPr>
        <w:t>.</w:t>
      </w:r>
      <w:r w:rsidR="001D3DBF">
        <w:rPr>
          <w:rFonts w:ascii="Times New Roman" w:hAnsi="Times New Roman" w:cs="Times New Roman"/>
          <w:sz w:val="26"/>
          <w:szCs w:val="26"/>
        </w:rPr>
        <w:t xml:space="preserve"> Những nhóm lưu dân người Hoa khi đặt chân đến vùng đất Nam bộ đa phần đều được chúa Nguyễn sắp xếp đị</w:t>
      </w:r>
      <w:r w:rsidR="00F97484">
        <w:rPr>
          <w:rFonts w:ascii="Times New Roman" w:hAnsi="Times New Roman" w:cs="Times New Roman"/>
          <w:sz w:val="26"/>
          <w:szCs w:val="26"/>
        </w:rPr>
        <w:t xml:space="preserve">nh cư hoặc đã </w:t>
      </w:r>
      <w:r w:rsidR="001D3DBF">
        <w:rPr>
          <w:rFonts w:ascii="Times New Roman" w:hAnsi="Times New Roman" w:cs="Times New Roman"/>
          <w:sz w:val="26"/>
          <w:szCs w:val="26"/>
        </w:rPr>
        <w:t>trấn giữ ở những nơi trọng yếu</w:t>
      </w:r>
      <w:r w:rsidR="00F97484">
        <w:rPr>
          <w:rFonts w:ascii="Times New Roman" w:hAnsi="Times New Roman" w:cs="Times New Roman"/>
          <w:sz w:val="26"/>
          <w:szCs w:val="26"/>
        </w:rPr>
        <w:t xml:space="preserve"> (xứ Đồ</w:t>
      </w:r>
      <w:r w:rsidR="0009097F">
        <w:rPr>
          <w:rFonts w:ascii="Times New Roman" w:hAnsi="Times New Roman" w:cs="Times New Roman"/>
          <w:sz w:val="26"/>
          <w:szCs w:val="26"/>
        </w:rPr>
        <w:t>ng Nai,</w:t>
      </w:r>
      <w:r w:rsidR="00F97484">
        <w:rPr>
          <w:rFonts w:ascii="Times New Roman" w:hAnsi="Times New Roman" w:cs="Times New Roman"/>
          <w:sz w:val="26"/>
          <w:szCs w:val="26"/>
        </w:rPr>
        <w:t xml:space="preserve"> Mỹ Tho, xứ Hà Tiên)</w:t>
      </w:r>
      <w:r w:rsidR="001D3DBF">
        <w:rPr>
          <w:rFonts w:ascii="Times New Roman" w:hAnsi="Times New Roman" w:cs="Times New Roman"/>
          <w:sz w:val="26"/>
          <w:szCs w:val="26"/>
        </w:rPr>
        <w:t xml:space="preserve"> để vừa mở rộng đất đai, vừa sử dụng thế mạnh của người Hoa là buôn bán để phát triển kinh tế của những vùng đất trọng điểm </w:t>
      </w:r>
      <w:r w:rsidR="00297379">
        <w:rPr>
          <w:rFonts w:ascii="Times New Roman" w:hAnsi="Times New Roman" w:cs="Times New Roman"/>
          <w:sz w:val="26"/>
          <w:szCs w:val="26"/>
        </w:rPr>
        <w:t>thu hút dân cư</w:t>
      </w:r>
      <w:r w:rsidR="001D3DBF">
        <w:rPr>
          <w:rFonts w:ascii="Times New Roman" w:hAnsi="Times New Roman" w:cs="Times New Roman"/>
          <w:sz w:val="26"/>
          <w:szCs w:val="26"/>
        </w:rPr>
        <w:t xml:space="preserve"> tập trung đế</w:t>
      </w:r>
      <w:r w:rsidR="00297379">
        <w:rPr>
          <w:rFonts w:ascii="Times New Roman" w:hAnsi="Times New Roman" w:cs="Times New Roman"/>
          <w:sz w:val="26"/>
          <w:szCs w:val="26"/>
        </w:rPr>
        <w:t>n</w:t>
      </w:r>
      <w:r w:rsidR="001D3DBF">
        <w:rPr>
          <w:rFonts w:ascii="Times New Roman" w:hAnsi="Times New Roman" w:cs="Times New Roman"/>
          <w:sz w:val="26"/>
          <w:szCs w:val="26"/>
        </w:rPr>
        <w:t>, đặc biệt các chúa Nguyễn đã dùng lực lượng người Hoa (lực lượng của Trần Thượng Xuyên và Dương Ngạn Địch, lực lượng họ Mạc) để bảo vệ những cửa ngõ của vùng đất Nam bộ trước sự đe dọ</w:t>
      </w:r>
      <w:r w:rsidR="0077163B">
        <w:rPr>
          <w:rFonts w:ascii="Times New Roman" w:hAnsi="Times New Roman" w:cs="Times New Roman"/>
          <w:sz w:val="26"/>
          <w:szCs w:val="26"/>
        </w:rPr>
        <w:t>a dòm ngó,</w:t>
      </w:r>
      <w:r w:rsidR="001D3DBF">
        <w:rPr>
          <w:rFonts w:ascii="Times New Roman" w:hAnsi="Times New Roman" w:cs="Times New Roman"/>
          <w:sz w:val="26"/>
          <w:szCs w:val="26"/>
        </w:rPr>
        <w:t xml:space="preserve"> tấn công của ngườ</w:t>
      </w:r>
      <w:r w:rsidR="00297379">
        <w:rPr>
          <w:rFonts w:ascii="Times New Roman" w:hAnsi="Times New Roman" w:cs="Times New Roman"/>
          <w:sz w:val="26"/>
          <w:szCs w:val="26"/>
        </w:rPr>
        <w:t>i Xiêm,</w:t>
      </w:r>
      <w:r w:rsidR="001D3DBF">
        <w:rPr>
          <w:rFonts w:ascii="Times New Roman" w:hAnsi="Times New Roman" w:cs="Times New Roman"/>
          <w:sz w:val="26"/>
          <w:szCs w:val="26"/>
        </w:rPr>
        <w:t xml:space="preserve"> Chân Lạp</w:t>
      </w:r>
      <w:r w:rsidR="00297379">
        <w:rPr>
          <w:rFonts w:ascii="Times New Roman" w:hAnsi="Times New Roman" w:cs="Times New Roman"/>
          <w:sz w:val="26"/>
          <w:szCs w:val="26"/>
        </w:rPr>
        <w:t xml:space="preserve"> và các lực lượng khác</w:t>
      </w:r>
      <w:r w:rsidR="001D3DBF">
        <w:rPr>
          <w:rFonts w:ascii="Times New Roman" w:hAnsi="Times New Roman" w:cs="Times New Roman"/>
          <w:sz w:val="26"/>
          <w:szCs w:val="26"/>
        </w:rPr>
        <w:t>.</w:t>
      </w:r>
      <w:r w:rsidR="00276365">
        <w:rPr>
          <w:rFonts w:ascii="Times New Roman" w:hAnsi="Times New Roman" w:cs="Times New Roman"/>
          <w:sz w:val="26"/>
          <w:szCs w:val="26"/>
        </w:rPr>
        <w:t xml:space="preserve"> Những đóng góp của lực lượng người Hoa đối với công cuộc khai phá vùng đất Nam bộ ở thế kỷ XVII-XVIII là minh chứng cho sự sáng suốt, khôn khéo của chính quyền chúa Nguyễn trong việc sử dụng các yếu tố ngoài lực để phát triển vùng đất của mình.</w:t>
      </w:r>
    </w:p>
    <w:p w:rsidR="004001CF" w:rsidRDefault="004001CF" w:rsidP="00C35B2B">
      <w:pPr>
        <w:spacing w:line="240" w:lineRule="auto"/>
        <w:rPr>
          <w:rFonts w:ascii="Times New Roman" w:hAnsi="Times New Roman" w:cs="Times New Roman"/>
          <w:sz w:val="26"/>
          <w:szCs w:val="26"/>
        </w:rPr>
      </w:pPr>
    </w:p>
    <w:p w:rsidR="00EE2DD8" w:rsidRDefault="00EE2DD8" w:rsidP="00C35B2B">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rsidR="00A43D0A" w:rsidRPr="00EE2DD8" w:rsidRDefault="00A43D0A" w:rsidP="00C35B2B">
      <w:pPr>
        <w:spacing w:line="240" w:lineRule="auto"/>
        <w:jc w:val="center"/>
        <w:rPr>
          <w:rFonts w:ascii="Times New Roman" w:hAnsi="Times New Roman" w:cs="Times New Roman"/>
          <w:b/>
          <w:sz w:val="26"/>
          <w:szCs w:val="26"/>
        </w:rPr>
      </w:pPr>
      <w:r w:rsidRPr="00EE2DD8">
        <w:rPr>
          <w:rFonts w:ascii="Times New Roman" w:hAnsi="Times New Roman" w:cs="Times New Roman"/>
          <w:b/>
          <w:sz w:val="26"/>
          <w:szCs w:val="26"/>
        </w:rPr>
        <w:lastRenderedPageBreak/>
        <w:t>TÀI LIỆU THAM KHẢO:</w:t>
      </w:r>
    </w:p>
    <w:p w:rsidR="00380619" w:rsidRDefault="00380619" w:rsidP="00C35B2B">
      <w:pPr>
        <w:numPr>
          <w:ilvl w:val="0"/>
          <w:numId w:val="1"/>
        </w:numPr>
        <w:tabs>
          <w:tab w:val="clear" w:pos="1080"/>
          <w:tab w:val="left" w:pos="0"/>
          <w:tab w:val="num" w:pos="360"/>
          <w:tab w:val="left" w:pos="450"/>
          <w:tab w:val="left" w:pos="1260"/>
        </w:tabs>
        <w:spacing w:after="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Nguyễn Khoa Chiêm</w:t>
      </w:r>
      <w:r w:rsidR="004A3F4E">
        <w:rPr>
          <w:rFonts w:ascii="Times New Roman" w:hAnsi="Times New Roman" w:cs="Times New Roman"/>
          <w:sz w:val="26"/>
          <w:szCs w:val="26"/>
        </w:rPr>
        <w:t xml:space="preserve"> (1990)</w:t>
      </w:r>
      <w:r>
        <w:rPr>
          <w:rFonts w:ascii="Times New Roman" w:hAnsi="Times New Roman" w:cs="Times New Roman"/>
          <w:sz w:val="26"/>
          <w:szCs w:val="26"/>
        </w:rPr>
        <w:t xml:space="preserve">, </w:t>
      </w:r>
      <w:r w:rsidRPr="007D4911">
        <w:rPr>
          <w:rFonts w:ascii="Times New Roman" w:hAnsi="Times New Roman" w:cs="Times New Roman"/>
          <w:i/>
          <w:sz w:val="26"/>
          <w:szCs w:val="26"/>
        </w:rPr>
        <w:t>Nam triều công nghiệp diễn chí</w:t>
      </w:r>
      <w:r>
        <w:rPr>
          <w:rFonts w:ascii="Times New Roman" w:hAnsi="Times New Roman" w:cs="Times New Roman"/>
          <w:sz w:val="26"/>
          <w:szCs w:val="26"/>
        </w:rPr>
        <w:t>, Ngô Đức Thọ, Nguyễn Thúy Nga dịch, Nxb Đại học và giáo dục chuyên nghiệp, Hà Nộ</w:t>
      </w:r>
      <w:r w:rsidR="004A3F4E">
        <w:rPr>
          <w:rFonts w:ascii="Times New Roman" w:hAnsi="Times New Roman" w:cs="Times New Roman"/>
          <w:sz w:val="26"/>
          <w:szCs w:val="26"/>
        </w:rPr>
        <w:t>i</w:t>
      </w:r>
      <w:r>
        <w:rPr>
          <w:rFonts w:ascii="Times New Roman" w:hAnsi="Times New Roman" w:cs="Times New Roman"/>
          <w:sz w:val="26"/>
          <w:szCs w:val="26"/>
        </w:rPr>
        <w:t>.</w:t>
      </w:r>
      <w:r w:rsidR="00140A6F" w:rsidRPr="00EE2DD8">
        <w:rPr>
          <w:rFonts w:ascii="Times New Roman" w:hAnsi="Times New Roman" w:cs="Times New Roman"/>
          <w:sz w:val="26"/>
          <w:szCs w:val="26"/>
        </w:rPr>
        <w:t xml:space="preserve">  </w:t>
      </w:r>
    </w:p>
    <w:p w:rsidR="00140A6F" w:rsidRPr="00EE2DD8" w:rsidRDefault="00140A6F" w:rsidP="00C35B2B">
      <w:pPr>
        <w:numPr>
          <w:ilvl w:val="0"/>
          <w:numId w:val="1"/>
        </w:numPr>
        <w:tabs>
          <w:tab w:val="clear" w:pos="1080"/>
          <w:tab w:val="left" w:pos="0"/>
          <w:tab w:val="num" w:pos="360"/>
          <w:tab w:val="left" w:pos="450"/>
          <w:tab w:val="left" w:pos="126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Đặng Văn Chương (2010), </w:t>
      </w:r>
      <w:r w:rsidRPr="00EE2DD8">
        <w:rPr>
          <w:rFonts w:ascii="Times New Roman" w:hAnsi="Times New Roman" w:cs="Times New Roman"/>
          <w:i/>
          <w:sz w:val="26"/>
          <w:szCs w:val="26"/>
        </w:rPr>
        <w:t>Quan hệ Thái Lan – Việt Nam cuối thế kỷ XVIII – giữa thế kỷ XIX</w:t>
      </w:r>
      <w:r w:rsidRPr="00EE2DD8">
        <w:rPr>
          <w:rFonts w:ascii="Times New Roman" w:hAnsi="Times New Roman" w:cs="Times New Roman"/>
          <w:sz w:val="26"/>
          <w:szCs w:val="26"/>
        </w:rPr>
        <w:t>, Nxb Đại học sư phạm, Hà Nội.</w:t>
      </w:r>
      <w:r w:rsidR="007A4BB2" w:rsidRPr="00EE2DD8">
        <w:rPr>
          <w:rFonts w:ascii="Times New Roman" w:hAnsi="Times New Roman" w:cs="Times New Roman"/>
          <w:sz w:val="26"/>
          <w:szCs w:val="26"/>
        </w:rPr>
        <w:t xml:space="preserve">  </w:t>
      </w:r>
      <w:bookmarkStart w:id="0" w:name="_GoBack"/>
      <w:bookmarkEnd w:id="0"/>
    </w:p>
    <w:p w:rsidR="0029300A" w:rsidRPr="00EE2DD8" w:rsidRDefault="00140A6F" w:rsidP="00C35B2B">
      <w:pPr>
        <w:numPr>
          <w:ilvl w:val="0"/>
          <w:numId w:val="1"/>
        </w:numPr>
        <w:tabs>
          <w:tab w:val="clear" w:pos="1080"/>
          <w:tab w:val="left" w:pos="0"/>
          <w:tab w:val="num" w:pos="360"/>
          <w:tab w:val="left" w:pos="450"/>
          <w:tab w:val="left" w:pos="126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 </w:t>
      </w:r>
      <w:r w:rsidR="007A4BB2" w:rsidRPr="00EE2DD8">
        <w:rPr>
          <w:rFonts w:ascii="Times New Roman" w:hAnsi="Times New Roman" w:cs="Times New Roman"/>
          <w:sz w:val="26"/>
          <w:szCs w:val="26"/>
        </w:rPr>
        <w:t xml:space="preserve"> </w:t>
      </w:r>
      <w:r w:rsidR="0029300A" w:rsidRPr="00EE2DD8">
        <w:rPr>
          <w:rFonts w:ascii="Times New Roman" w:hAnsi="Times New Roman" w:cs="Times New Roman"/>
          <w:sz w:val="26"/>
          <w:szCs w:val="26"/>
        </w:rPr>
        <w:t xml:space="preserve">Huỳnh Ngọc Đáng (2005), </w:t>
      </w:r>
      <w:r w:rsidR="0029300A" w:rsidRPr="00EE2DD8">
        <w:rPr>
          <w:rFonts w:ascii="Times New Roman" w:hAnsi="Times New Roman" w:cs="Times New Roman"/>
          <w:i/>
          <w:sz w:val="26"/>
          <w:szCs w:val="26"/>
        </w:rPr>
        <w:t>Chính sách của các vương triều Việt Nam đối với người Hoa</w:t>
      </w:r>
      <w:r w:rsidR="0029300A" w:rsidRPr="00EE2DD8">
        <w:rPr>
          <w:rFonts w:ascii="Times New Roman" w:hAnsi="Times New Roman" w:cs="Times New Roman"/>
          <w:sz w:val="26"/>
          <w:szCs w:val="26"/>
        </w:rPr>
        <w:t xml:space="preserve">, Luận án Tiến sĩ  Đại học Khoa học Xã hội và Nhân văn Thành phố Hồ Chí Minh.    </w:t>
      </w:r>
    </w:p>
    <w:p w:rsidR="001B6B33" w:rsidRPr="00EE2DD8" w:rsidRDefault="007A4BB2" w:rsidP="00C35B2B">
      <w:pPr>
        <w:numPr>
          <w:ilvl w:val="0"/>
          <w:numId w:val="1"/>
        </w:numPr>
        <w:tabs>
          <w:tab w:val="clear" w:pos="1080"/>
          <w:tab w:val="left" w:pos="0"/>
          <w:tab w:val="num" w:pos="360"/>
          <w:tab w:val="left" w:pos="450"/>
          <w:tab w:val="left" w:pos="126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   </w:t>
      </w:r>
      <w:r w:rsidR="00140A6F" w:rsidRPr="00EE2DD8">
        <w:rPr>
          <w:rFonts w:ascii="Times New Roman" w:hAnsi="Times New Roman" w:cs="Times New Roman"/>
          <w:sz w:val="26"/>
          <w:szCs w:val="26"/>
        </w:rPr>
        <w:t xml:space="preserve"> </w:t>
      </w:r>
      <w:r w:rsidR="001B6B33" w:rsidRPr="00EE2DD8">
        <w:rPr>
          <w:rFonts w:ascii="Times New Roman" w:hAnsi="Times New Roman" w:cs="Times New Roman"/>
          <w:sz w:val="26"/>
          <w:szCs w:val="26"/>
        </w:rPr>
        <w:t xml:space="preserve">Lê Quý Đôn (1973), </w:t>
      </w:r>
      <w:r w:rsidR="001B6B33" w:rsidRPr="00EE2DD8">
        <w:rPr>
          <w:rFonts w:ascii="Times New Roman" w:hAnsi="Times New Roman" w:cs="Times New Roman"/>
          <w:i/>
          <w:sz w:val="26"/>
          <w:szCs w:val="26"/>
        </w:rPr>
        <w:t>Phủ biên tạp lục</w:t>
      </w:r>
      <w:r w:rsidR="001B6B33" w:rsidRPr="00EE2DD8">
        <w:rPr>
          <w:rFonts w:ascii="Times New Roman" w:hAnsi="Times New Roman" w:cs="Times New Roman"/>
          <w:sz w:val="26"/>
          <w:szCs w:val="26"/>
        </w:rPr>
        <w:t>, Lê Xuân Giáo dịch, Ủy ban dịch thuật Nha Văn hóa Phú Quốc vụ khanh đặc trách văn hóa xuất bản, Sài Gòn.</w:t>
      </w:r>
    </w:p>
    <w:p w:rsidR="001B6B33" w:rsidRPr="00EE2DD8" w:rsidRDefault="0029300A" w:rsidP="00C35B2B">
      <w:pPr>
        <w:numPr>
          <w:ilvl w:val="0"/>
          <w:numId w:val="1"/>
        </w:numPr>
        <w:tabs>
          <w:tab w:val="clear" w:pos="1080"/>
          <w:tab w:val="left" w:pos="0"/>
          <w:tab w:val="num" w:pos="360"/>
          <w:tab w:val="left" w:pos="450"/>
          <w:tab w:val="left" w:pos="126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    </w:t>
      </w:r>
      <w:r w:rsidR="001B6B33" w:rsidRPr="00EE2DD8">
        <w:rPr>
          <w:rFonts w:ascii="Times New Roman" w:hAnsi="Times New Roman" w:cs="Times New Roman"/>
          <w:sz w:val="26"/>
          <w:szCs w:val="26"/>
        </w:rPr>
        <w:t xml:space="preserve">Trịnh Hòai Đức (1972), </w:t>
      </w:r>
      <w:r w:rsidR="001B6B33" w:rsidRPr="00EE2DD8">
        <w:rPr>
          <w:rFonts w:ascii="Times New Roman" w:hAnsi="Times New Roman" w:cs="Times New Roman"/>
          <w:i/>
          <w:sz w:val="26"/>
          <w:szCs w:val="26"/>
        </w:rPr>
        <w:t>Gia định thành thống chí</w:t>
      </w:r>
      <w:r w:rsidR="001B6B33" w:rsidRPr="00EE2DD8">
        <w:rPr>
          <w:rFonts w:ascii="Times New Roman" w:hAnsi="Times New Roman" w:cs="Times New Roman"/>
          <w:sz w:val="26"/>
          <w:szCs w:val="26"/>
        </w:rPr>
        <w:t>, Nxb Văn hóa, Quốc vụ khanh đặc trách văn hóa, Sài Gòn.</w:t>
      </w:r>
    </w:p>
    <w:p w:rsidR="0029300A" w:rsidRPr="00EE2DD8" w:rsidRDefault="0029300A" w:rsidP="00C35B2B">
      <w:pPr>
        <w:numPr>
          <w:ilvl w:val="0"/>
          <w:numId w:val="1"/>
        </w:numPr>
        <w:tabs>
          <w:tab w:val="clear" w:pos="1080"/>
          <w:tab w:val="left" w:pos="0"/>
          <w:tab w:val="num" w:pos="360"/>
          <w:tab w:val="left" w:pos="450"/>
          <w:tab w:val="left" w:pos="126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   Vũ Minh Giang (cb) (2008), </w:t>
      </w:r>
      <w:r w:rsidRPr="00EE2DD8">
        <w:rPr>
          <w:rFonts w:ascii="Times New Roman" w:hAnsi="Times New Roman" w:cs="Times New Roman"/>
          <w:i/>
          <w:sz w:val="26"/>
          <w:szCs w:val="26"/>
        </w:rPr>
        <w:t>Lược sử vùng đất Nam Bộ</w:t>
      </w:r>
      <w:r w:rsidRPr="00EE2DD8">
        <w:rPr>
          <w:rFonts w:ascii="Times New Roman" w:hAnsi="Times New Roman" w:cs="Times New Roman"/>
          <w:sz w:val="26"/>
          <w:szCs w:val="26"/>
        </w:rPr>
        <w:t>, Nxb Thế giới, Hà Nội.</w:t>
      </w:r>
    </w:p>
    <w:p w:rsidR="0029300A" w:rsidRPr="00EE2DD8" w:rsidRDefault="0029300A" w:rsidP="00C35B2B">
      <w:pPr>
        <w:numPr>
          <w:ilvl w:val="0"/>
          <w:numId w:val="1"/>
        </w:numPr>
        <w:tabs>
          <w:tab w:val="clear" w:pos="1080"/>
          <w:tab w:val="left" w:pos="0"/>
          <w:tab w:val="num" w:pos="360"/>
          <w:tab w:val="left" w:pos="450"/>
        </w:tabs>
        <w:spacing w:after="0" w:line="240" w:lineRule="auto"/>
        <w:ind w:left="0" w:firstLine="0"/>
        <w:jc w:val="both"/>
        <w:rPr>
          <w:rFonts w:ascii="Times New Roman" w:hAnsi="Times New Roman" w:cs="Times New Roman"/>
          <w:bCs/>
          <w:sz w:val="26"/>
          <w:szCs w:val="26"/>
        </w:rPr>
      </w:pPr>
      <w:r w:rsidRPr="00EE2DD8">
        <w:rPr>
          <w:rFonts w:ascii="Times New Roman" w:hAnsi="Times New Roman" w:cs="Times New Roman"/>
          <w:bCs/>
          <w:sz w:val="26"/>
          <w:szCs w:val="26"/>
        </w:rPr>
        <w:t xml:space="preserve">    Phan Khoang (2001), </w:t>
      </w:r>
      <w:r w:rsidRPr="00EE2DD8">
        <w:rPr>
          <w:rFonts w:ascii="Times New Roman" w:hAnsi="Times New Roman" w:cs="Times New Roman"/>
          <w:bCs/>
          <w:i/>
          <w:sz w:val="26"/>
          <w:szCs w:val="26"/>
        </w:rPr>
        <w:t>Việt sử xứ Đàng Trong 1558 – 1777 : cuộc Nam tiến của dân tộc Việt Nam</w:t>
      </w:r>
      <w:r w:rsidRPr="00EE2DD8">
        <w:rPr>
          <w:rFonts w:ascii="Times New Roman" w:hAnsi="Times New Roman" w:cs="Times New Roman"/>
          <w:bCs/>
          <w:sz w:val="26"/>
          <w:szCs w:val="26"/>
        </w:rPr>
        <w:t>, Nxb Văn học, Hà Nội.</w:t>
      </w:r>
    </w:p>
    <w:p w:rsidR="001B6B33" w:rsidRPr="00EE2DD8" w:rsidRDefault="001B6B33" w:rsidP="00C35B2B">
      <w:pPr>
        <w:numPr>
          <w:ilvl w:val="0"/>
          <w:numId w:val="1"/>
        </w:numPr>
        <w:tabs>
          <w:tab w:val="clear" w:pos="108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Đỗ Quỳnh Nga (2013), </w:t>
      </w:r>
      <w:r w:rsidRPr="00EE2DD8">
        <w:rPr>
          <w:rFonts w:ascii="Times New Roman" w:hAnsi="Times New Roman" w:cs="Times New Roman"/>
          <w:i/>
          <w:sz w:val="26"/>
          <w:szCs w:val="26"/>
        </w:rPr>
        <w:t>Công cuộc mở đất Tây Nam Bộ thời chúa Nguyễn</w:t>
      </w:r>
      <w:r w:rsidRPr="00EE2DD8">
        <w:rPr>
          <w:rFonts w:ascii="Times New Roman" w:hAnsi="Times New Roman" w:cs="Times New Roman"/>
          <w:sz w:val="26"/>
          <w:szCs w:val="26"/>
        </w:rPr>
        <w:t>, Nxb Chính trị Quốc gia, Hà Nội.</w:t>
      </w:r>
    </w:p>
    <w:p w:rsidR="0029300A" w:rsidRPr="00EE2DD8" w:rsidRDefault="0029300A" w:rsidP="00C35B2B">
      <w:pPr>
        <w:numPr>
          <w:ilvl w:val="0"/>
          <w:numId w:val="1"/>
        </w:numPr>
        <w:tabs>
          <w:tab w:val="clear" w:pos="108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Quốc sử quán triều Nguyễn (1959), </w:t>
      </w:r>
      <w:r w:rsidRPr="00EE2DD8">
        <w:rPr>
          <w:rFonts w:ascii="Times New Roman" w:hAnsi="Times New Roman" w:cs="Times New Roman"/>
          <w:i/>
          <w:sz w:val="26"/>
          <w:szCs w:val="26"/>
        </w:rPr>
        <w:t>Đại Nam nhất thống chí</w:t>
      </w:r>
      <w:r w:rsidRPr="00EE2DD8">
        <w:rPr>
          <w:rFonts w:ascii="Times New Roman" w:hAnsi="Times New Roman" w:cs="Times New Roman"/>
          <w:sz w:val="26"/>
          <w:szCs w:val="26"/>
        </w:rPr>
        <w:t>, Nxb Nha văn hóa Bộ Quốc Gia giáo dục, Sài Gòn.</w:t>
      </w:r>
    </w:p>
    <w:p w:rsidR="0029300A" w:rsidRPr="00EE2DD8" w:rsidRDefault="0029300A" w:rsidP="00C35B2B">
      <w:pPr>
        <w:numPr>
          <w:ilvl w:val="0"/>
          <w:numId w:val="1"/>
        </w:numPr>
        <w:tabs>
          <w:tab w:val="clear" w:pos="1080"/>
        </w:tabs>
        <w:spacing w:after="0" w:line="240" w:lineRule="auto"/>
        <w:ind w:left="0" w:firstLine="0"/>
        <w:jc w:val="both"/>
        <w:rPr>
          <w:rFonts w:ascii="Times New Roman" w:hAnsi="Times New Roman" w:cs="Times New Roman"/>
          <w:sz w:val="26"/>
          <w:szCs w:val="26"/>
        </w:rPr>
      </w:pPr>
      <w:r w:rsidRPr="00EE2DD8">
        <w:rPr>
          <w:rFonts w:ascii="Times New Roman" w:hAnsi="Times New Roman" w:cs="Times New Roman"/>
          <w:sz w:val="26"/>
          <w:szCs w:val="26"/>
        </w:rPr>
        <w:t xml:space="preserve"> Quốc sử quán triều Nguyễn (1962), </w:t>
      </w:r>
      <w:r w:rsidRPr="00EE2DD8">
        <w:rPr>
          <w:rFonts w:ascii="Times New Roman" w:hAnsi="Times New Roman" w:cs="Times New Roman"/>
          <w:i/>
          <w:sz w:val="26"/>
          <w:szCs w:val="26"/>
        </w:rPr>
        <w:t>Đại Nam thực lục tiền biên</w:t>
      </w:r>
      <w:r w:rsidRPr="00EE2DD8">
        <w:rPr>
          <w:rFonts w:ascii="Times New Roman" w:hAnsi="Times New Roman" w:cs="Times New Roman"/>
          <w:sz w:val="26"/>
          <w:szCs w:val="26"/>
        </w:rPr>
        <w:t>, Nxb Sử học, Hà Nội.</w:t>
      </w:r>
    </w:p>
    <w:p w:rsidR="00A43D0A" w:rsidRPr="00EE2DD8" w:rsidRDefault="00A43D0A" w:rsidP="00C35B2B">
      <w:pPr>
        <w:spacing w:line="240" w:lineRule="auto"/>
        <w:ind w:hanging="1080"/>
        <w:rPr>
          <w:rFonts w:ascii="Times New Roman" w:hAnsi="Times New Roman" w:cs="Times New Roman"/>
          <w:b/>
          <w:sz w:val="26"/>
          <w:szCs w:val="26"/>
        </w:rPr>
      </w:pPr>
    </w:p>
    <w:p w:rsidR="004001CF" w:rsidRPr="00EE2DD8" w:rsidRDefault="004001CF" w:rsidP="00C35B2B">
      <w:pPr>
        <w:spacing w:line="240" w:lineRule="auto"/>
        <w:rPr>
          <w:rFonts w:ascii="Times New Roman" w:hAnsi="Times New Roman" w:cs="Times New Roman"/>
          <w:b/>
          <w:sz w:val="26"/>
          <w:szCs w:val="26"/>
        </w:rPr>
      </w:pPr>
    </w:p>
    <w:sectPr w:rsidR="004001CF" w:rsidRPr="00EE2DD8" w:rsidSect="005354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436" w:rsidRDefault="00635436" w:rsidP="00A837E8">
      <w:pPr>
        <w:spacing w:after="0" w:line="240" w:lineRule="auto"/>
      </w:pPr>
      <w:r>
        <w:separator/>
      </w:r>
    </w:p>
  </w:endnote>
  <w:endnote w:type="continuationSeparator" w:id="0">
    <w:p w:rsidR="00635436" w:rsidRDefault="00635436" w:rsidP="00A83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436" w:rsidRDefault="00635436" w:rsidP="00A837E8">
      <w:pPr>
        <w:spacing w:after="0" w:line="240" w:lineRule="auto"/>
      </w:pPr>
      <w:r>
        <w:separator/>
      </w:r>
    </w:p>
  </w:footnote>
  <w:footnote w:type="continuationSeparator" w:id="0">
    <w:p w:rsidR="00635436" w:rsidRDefault="00635436" w:rsidP="00A837E8">
      <w:pPr>
        <w:spacing w:after="0" w:line="240" w:lineRule="auto"/>
      </w:pPr>
      <w:r>
        <w:continuationSeparator/>
      </w:r>
    </w:p>
  </w:footnote>
  <w:footnote w:id="1">
    <w:p w:rsidR="00A5320F" w:rsidRDefault="00A5320F">
      <w:pPr>
        <w:pStyle w:val="FootnoteText"/>
        <w:rPr>
          <w:rFonts w:ascii="Times New Roman" w:hAnsi="Times New Roman" w:cs="Times New Roman"/>
        </w:rPr>
      </w:pPr>
      <w:r>
        <w:rPr>
          <w:rFonts w:ascii="Times New Roman" w:hAnsi="Times New Roman" w:cs="Times New Roman"/>
        </w:rPr>
        <w:t xml:space="preserve">(*) Trường CĐSP Trung ương Tp. Hồ Chí Minh. Email: </w:t>
      </w:r>
      <w:r w:rsidRPr="00A5320F">
        <w:rPr>
          <w:rFonts w:ascii="Times New Roman" w:hAnsi="Times New Roman" w:cs="Times New Roman"/>
        </w:rPr>
        <w:t>nguyendinhco1985@gmail.com</w:t>
      </w:r>
    </w:p>
    <w:p w:rsidR="00A5320F" w:rsidRDefault="00A5320F">
      <w:pPr>
        <w:pStyle w:val="FootnoteText"/>
        <w:rPr>
          <w:rFonts w:ascii="Times New Roman" w:hAnsi="Times New Roman" w:cs="Times New Roman"/>
        </w:rPr>
      </w:pPr>
    </w:p>
    <w:p w:rsidR="00EE55D8" w:rsidRPr="00F90AFB" w:rsidRDefault="00EE55D8">
      <w:pPr>
        <w:pStyle w:val="FootnoteText"/>
        <w:rPr>
          <w:rFonts w:ascii="Times New Roman" w:hAnsi="Times New Roman" w:cs="Times New Roman"/>
        </w:rPr>
      </w:pPr>
      <w:r w:rsidRPr="00F90AFB">
        <w:rPr>
          <w:rStyle w:val="FootnoteReference"/>
          <w:rFonts w:ascii="Times New Roman" w:hAnsi="Times New Roman" w:cs="Times New Roman"/>
        </w:rPr>
        <w:footnoteRef/>
      </w:r>
      <w:r w:rsidR="00F90AFB">
        <w:rPr>
          <w:rFonts w:ascii="Times New Roman" w:hAnsi="Times New Roman" w:cs="Times New Roman"/>
        </w:rPr>
        <w:t xml:space="preserve"> </w:t>
      </w:r>
      <w:r w:rsidR="00B25A2A" w:rsidRPr="00F90AFB">
        <w:rPr>
          <w:rFonts w:ascii="Times New Roman" w:hAnsi="Times New Roman" w:cs="Times New Roman"/>
        </w:rPr>
        <w:t>“</w:t>
      </w:r>
      <w:r w:rsidR="00B25A2A" w:rsidRPr="00F90AFB">
        <w:rPr>
          <w:rFonts w:ascii="Times New Roman" w:eastAsia="Times New Roman" w:hAnsi="Times New Roman" w:cs="Times New Roman"/>
          <w:i/>
          <w:iCs/>
        </w:rPr>
        <w:t xml:space="preserve">Bắt đầu vào Chân Bồ (vùng biển Vũng Tàu ngày nay), gần hết cả vùng đều là bụi rậm của rừng thấp, những cửa rộng của con sông lớn chảy dài hàng trăm dặm, bóng mát um tùm của những gốc cổ thụ và cây mây dài tạo thành nhiều chỗ trú sum suê. Khắp nơi vang tiếng chim hót và tiếng thú kêu…” </w:t>
      </w:r>
      <w:r w:rsidR="00B25A2A" w:rsidRPr="00F90AFB">
        <w:rPr>
          <w:rFonts w:ascii="Times New Roman" w:eastAsia="Times New Roman" w:hAnsi="Times New Roman" w:cs="Times New Roman"/>
          <w:iCs/>
        </w:rPr>
        <w:t>[</w:t>
      </w:r>
      <w:r w:rsidR="009274C8" w:rsidRPr="00F90AFB">
        <w:rPr>
          <w:rFonts w:ascii="Times New Roman" w:hAnsi="Times New Roman" w:cs="Times New Roman"/>
        </w:rPr>
        <w:t>Ch</w:t>
      </w:r>
      <w:r w:rsidR="00B25A2A" w:rsidRPr="00F90AFB">
        <w:rPr>
          <w:rFonts w:ascii="Times New Roman" w:hAnsi="Times New Roman" w:cs="Times New Roman"/>
        </w:rPr>
        <w:t>â</w:t>
      </w:r>
      <w:r w:rsidRPr="00F90AFB">
        <w:rPr>
          <w:rFonts w:ascii="Times New Roman" w:hAnsi="Times New Roman" w:cs="Times New Roman"/>
        </w:rPr>
        <w:t xml:space="preserve">u Đạt Quan (2006), </w:t>
      </w:r>
      <w:r w:rsidRPr="00F90AFB">
        <w:rPr>
          <w:rFonts w:ascii="Times New Roman" w:hAnsi="Times New Roman" w:cs="Times New Roman"/>
          <w:i/>
        </w:rPr>
        <w:t>Chân lạp phong thổ kí</w:t>
      </w:r>
      <w:r w:rsidRPr="00F90AFB">
        <w:rPr>
          <w:rFonts w:ascii="Times New Roman" w:hAnsi="Times New Roman" w:cs="Times New Roman"/>
        </w:rPr>
        <w:t>, Nxb Thế giới, Hà Nội, trang 80</w:t>
      </w:r>
      <w:r w:rsidR="00B25A2A" w:rsidRPr="00F90AFB">
        <w:rPr>
          <w:rFonts w:ascii="Times New Roman" w:hAnsi="Times New Roman" w:cs="Times New Roman"/>
        </w:rPr>
        <w:t>]</w:t>
      </w:r>
      <w:r w:rsidRPr="00F90AFB">
        <w:rPr>
          <w:rFonts w:ascii="Times New Roman" w:hAnsi="Times New Roman" w:cs="Times New Roman"/>
        </w:rPr>
        <w:t>.</w:t>
      </w:r>
    </w:p>
  </w:footnote>
  <w:footnote w:id="2">
    <w:p w:rsidR="00EE55D8" w:rsidRPr="00F90AFB" w:rsidRDefault="00EE55D8">
      <w:pPr>
        <w:pStyle w:val="FootnoteText"/>
        <w:rPr>
          <w:rFonts w:ascii="Times New Roman" w:hAnsi="Times New Roman" w:cs="Times New Roman"/>
        </w:rPr>
      </w:pPr>
      <w:r w:rsidRPr="00F90AFB">
        <w:rPr>
          <w:rStyle w:val="FootnoteReference"/>
          <w:rFonts w:ascii="Times New Roman" w:hAnsi="Times New Roman" w:cs="Times New Roman"/>
        </w:rPr>
        <w:footnoteRef/>
      </w:r>
      <w:r w:rsidRPr="00F90AFB">
        <w:rPr>
          <w:rFonts w:ascii="Times New Roman" w:hAnsi="Times New Roman" w:cs="Times New Roman"/>
        </w:rPr>
        <w:t xml:space="preserve"> </w:t>
      </w:r>
      <w:r w:rsidR="00A00644" w:rsidRPr="00F90AFB">
        <w:rPr>
          <w:rFonts w:ascii="Times New Roman" w:eastAsia="Times New Roman" w:hAnsi="Times New Roman" w:cs="Times New Roman"/>
          <w:iCs/>
        </w:rPr>
        <w:t>“</w:t>
      </w:r>
      <w:r w:rsidR="00A00644" w:rsidRPr="00F90AFB">
        <w:rPr>
          <w:rFonts w:ascii="Times New Roman" w:eastAsia="Times New Roman" w:hAnsi="Times New Roman" w:cs="Times New Roman"/>
          <w:i/>
          <w:iCs/>
        </w:rPr>
        <w:t>Ở phủ Gia Định, đất Đồng Nai, từ các biển Cần giờ, Lôi Lạp, Cửa Đại, cửa Tiểu trở vào, toàn là rừng rậm hàng ngàn dặm</w:t>
      </w:r>
      <w:r w:rsidR="00A00644" w:rsidRPr="00F90AFB">
        <w:rPr>
          <w:rFonts w:ascii="Times New Roman" w:eastAsia="Times New Roman" w:hAnsi="Times New Roman" w:cs="Times New Roman"/>
          <w:iCs/>
        </w:rPr>
        <w:t>” [</w:t>
      </w:r>
      <w:r w:rsidRPr="00F90AFB">
        <w:rPr>
          <w:rFonts w:ascii="Times New Roman" w:hAnsi="Times New Roman" w:cs="Times New Roman"/>
        </w:rPr>
        <w:t xml:space="preserve">Lê Quý Đôn (1973), </w:t>
      </w:r>
      <w:r w:rsidRPr="00F90AFB">
        <w:rPr>
          <w:rFonts w:ascii="Times New Roman" w:hAnsi="Times New Roman" w:cs="Times New Roman"/>
          <w:i/>
        </w:rPr>
        <w:t>Phủ biên tạp lục</w:t>
      </w:r>
      <w:r w:rsidRPr="00F90AFB">
        <w:rPr>
          <w:rFonts w:ascii="Times New Roman" w:hAnsi="Times New Roman" w:cs="Times New Roman"/>
        </w:rPr>
        <w:t>, Lê Xuân Giáo dịch, Ủy ban dịch thuật Nha Văn hóa Phú Quốc vụ khanh đặc trách văn hóa xuất bản, Sài Gòn, trang 243.</w:t>
      </w:r>
      <w:r w:rsidR="00A00644" w:rsidRPr="00F90AFB">
        <w:rPr>
          <w:rFonts w:ascii="Times New Roman" w:hAnsi="Times New Roman" w:cs="Times New Roman"/>
        </w:rPr>
        <w:t>]</w:t>
      </w:r>
    </w:p>
  </w:footnote>
  <w:footnote w:id="3">
    <w:p w:rsidR="007A38F2" w:rsidRPr="00AB6E6C" w:rsidRDefault="007A38F2">
      <w:pPr>
        <w:pStyle w:val="FootnoteText"/>
        <w:rPr>
          <w:rFonts w:ascii="Times New Roman" w:hAnsi="Times New Roman" w:cs="Times New Roman"/>
          <w:sz w:val="22"/>
          <w:szCs w:val="22"/>
        </w:rPr>
      </w:pPr>
      <w:r w:rsidRPr="00F90AFB">
        <w:rPr>
          <w:rStyle w:val="FootnoteReference"/>
          <w:rFonts w:ascii="Times New Roman" w:hAnsi="Times New Roman" w:cs="Times New Roman"/>
        </w:rPr>
        <w:footnoteRef/>
      </w:r>
      <w:r w:rsidRPr="00F90AFB">
        <w:rPr>
          <w:rFonts w:ascii="Times New Roman" w:hAnsi="Times New Roman" w:cs="Times New Roman"/>
        </w:rPr>
        <w:t xml:space="preserve"> Trịnh Hoài Đức (2005), </w:t>
      </w:r>
      <w:r w:rsidRPr="00F90AFB">
        <w:rPr>
          <w:rFonts w:ascii="Times New Roman" w:hAnsi="Times New Roman" w:cs="Times New Roman"/>
          <w:i/>
        </w:rPr>
        <w:t>Gia Định Thành Thông Chí</w:t>
      </w:r>
      <w:r w:rsidRPr="00F90AFB">
        <w:rPr>
          <w:rFonts w:ascii="Times New Roman" w:hAnsi="Times New Roman" w:cs="Times New Roman"/>
        </w:rPr>
        <w:t>, bản dịch của Lý Việt Dũng, Nxb Tổng Hợp Đồng Nai,</w:t>
      </w:r>
      <w:r w:rsidR="00643AA5" w:rsidRPr="00F90AFB">
        <w:rPr>
          <w:rFonts w:ascii="Times New Roman" w:hAnsi="Times New Roman" w:cs="Times New Roman"/>
        </w:rPr>
        <w:t xml:space="preserve"> tập 3, trang 2</w:t>
      </w:r>
      <w:r w:rsidRPr="00F90AFB">
        <w:rPr>
          <w:rFonts w:ascii="Times New Roman" w:hAnsi="Times New Roman" w:cs="Times New Roman"/>
        </w:rPr>
        <w:t>.</w:t>
      </w:r>
    </w:p>
  </w:footnote>
  <w:footnote w:id="4">
    <w:p w:rsidR="00643AA5" w:rsidRPr="00F90AFB" w:rsidRDefault="00643AA5">
      <w:pPr>
        <w:pStyle w:val="FootnoteText"/>
        <w:rPr>
          <w:rFonts w:ascii="Times New Roman" w:hAnsi="Times New Roman" w:cs="Times New Roman"/>
        </w:rPr>
      </w:pPr>
      <w:r w:rsidRPr="00F90AFB">
        <w:rPr>
          <w:rStyle w:val="FootnoteReference"/>
          <w:rFonts w:ascii="Times New Roman" w:hAnsi="Times New Roman" w:cs="Times New Roman"/>
        </w:rPr>
        <w:footnoteRef/>
      </w:r>
      <w:r w:rsidRPr="00F90AFB">
        <w:rPr>
          <w:rFonts w:ascii="Times New Roman" w:hAnsi="Times New Roman" w:cs="Times New Roman"/>
        </w:rPr>
        <w:t xml:space="preserve"> Trịnh Hoài Đức (2005), </w:t>
      </w:r>
      <w:r w:rsidRPr="00F90AFB">
        <w:rPr>
          <w:rFonts w:ascii="Times New Roman" w:hAnsi="Times New Roman" w:cs="Times New Roman"/>
          <w:i/>
        </w:rPr>
        <w:t>Gia Định Thành Thông Chí</w:t>
      </w:r>
      <w:r w:rsidRPr="00F90AFB">
        <w:rPr>
          <w:rFonts w:ascii="Times New Roman" w:hAnsi="Times New Roman" w:cs="Times New Roman"/>
        </w:rPr>
        <w:t xml:space="preserve">, </w:t>
      </w:r>
      <w:r w:rsidR="00B62BC6">
        <w:rPr>
          <w:rFonts w:ascii="Times New Roman" w:hAnsi="Times New Roman" w:cs="Times New Roman"/>
        </w:rPr>
        <w:t>sdd</w:t>
      </w:r>
      <w:r w:rsidRPr="00F90AFB">
        <w:rPr>
          <w:rFonts w:ascii="Times New Roman" w:hAnsi="Times New Roman" w:cs="Times New Roman"/>
        </w:rPr>
        <w:t>,  trang 3.</w:t>
      </w:r>
    </w:p>
  </w:footnote>
  <w:footnote w:id="5">
    <w:p w:rsidR="00DD5BE2" w:rsidRPr="00F90AFB" w:rsidRDefault="00DD5BE2">
      <w:pPr>
        <w:pStyle w:val="FootnoteText"/>
        <w:rPr>
          <w:rFonts w:ascii="Times New Roman" w:hAnsi="Times New Roman" w:cs="Times New Roman"/>
        </w:rPr>
      </w:pPr>
      <w:r w:rsidRPr="00F90AFB">
        <w:rPr>
          <w:rStyle w:val="FootnoteReference"/>
          <w:rFonts w:ascii="Times New Roman" w:hAnsi="Times New Roman" w:cs="Times New Roman"/>
        </w:rPr>
        <w:footnoteRef/>
      </w:r>
      <w:r w:rsidRPr="00F90AFB">
        <w:rPr>
          <w:rFonts w:ascii="Times New Roman" w:hAnsi="Times New Roman" w:cs="Times New Roman"/>
        </w:rPr>
        <w:t xml:space="preserve"> Về sự kiện Mậu Dần (1679) còn có nhiều vấn đề cần xem xét</w:t>
      </w:r>
      <w:r w:rsidR="0085436B" w:rsidRPr="00F90AFB">
        <w:rPr>
          <w:rFonts w:ascii="Times New Roman" w:hAnsi="Times New Roman" w:cs="Times New Roman"/>
        </w:rPr>
        <w:t xml:space="preserve"> lại</w:t>
      </w:r>
      <w:r w:rsidRPr="00F90AFB">
        <w:rPr>
          <w:rFonts w:ascii="Times New Roman" w:hAnsi="Times New Roman" w:cs="Times New Roman"/>
        </w:rPr>
        <w:t xml:space="preserve">: có phải trong năm này có cùng lúc 2 lực lượng của Trần Thượng Xuyên và Dương Ngạn Địch </w:t>
      </w:r>
      <w:r w:rsidR="0085436B" w:rsidRPr="00F90AFB">
        <w:rPr>
          <w:rFonts w:ascii="Times New Roman" w:hAnsi="Times New Roman" w:cs="Times New Roman"/>
        </w:rPr>
        <w:t xml:space="preserve">đến Đàng Trong </w:t>
      </w:r>
      <w:r w:rsidRPr="00F90AFB">
        <w:rPr>
          <w:rFonts w:ascii="Times New Roman" w:hAnsi="Times New Roman" w:cs="Times New Roman"/>
        </w:rPr>
        <w:t>hay không?</w:t>
      </w:r>
      <w:r w:rsidR="0085436B" w:rsidRPr="00F90AFB">
        <w:rPr>
          <w:rFonts w:ascii="Times New Roman" w:hAnsi="Times New Roman" w:cs="Times New Roman"/>
        </w:rPr>
        <w:t xml:space="preserve"> </w:t>
      </w:r>
      <w:r w:rsidRPr="00F90AFB">
        <w:rPr>
          <w:rFonts w:ascii="Times New Roman" w:hAnsi="Times New Roman" w:cs="Times New Roman"/>
        </w:rPr>
        <w:t xml:space="preserve">thậm chí năm 1679 đã chính xác chưa? Chúng tôi sẽ trở lại vấn đề ở </w:t>
      </w:r>
      <w:r w:rsidR="0085436B" w:rsidRPr="00F90AFB">
        <w:rPr>
          <w:rFonts w:ascii="Times New Roman" w:hAnsi="Times New Roman" w:cs="Times New Roman"/>
        </w:rPr>
        <w:t xml:space="preserve">một </w:t>
      </w:r>
      <w:r w:rsidRPr="00F90AFB">
        <w:rPr>
          <w:rFonts w:ascii="Times New Roman" w:hAnsi="Times New Roman" w:cs="Times New Roman"/>
        </w:rPr>
        <w:t>bài khác. Ở bài viết này chúng tôi tập trung vào đối sách của các chúa Nguyễn</w:t>
      </w:r>
      <w:r w:rsidR="0085436B" w:rsidRPr="00F90AFB">
        <w:rPr>
          <w:rFonts w:ascii="Times New Roman" w:hAnsi="Times New Roman" w:cs="Times New Roman"/>
        </w:rPr>
        <w:t xml:space="preserve"> nên tạm thời</w:t>
      </w:r>
      <w:r w:rsidR="001F1300" w:rsidRPr="00F90AFB">
        <w:rPr>
          <w:rFonts w:ascii="Times New Roman" w:hAnsi="Times New Roman" w:cs="Times New Roman"/>
        </w:rPr>
        <w:t xml:space="preserve"> đồng thuận</w:t>
      </w:r>
      <w:r w:rsidR="0085436B" w:rsidRPr="00F90AFB">
        <w:rPr>
          <w:rFonts w:ascii="Times New Roman" w:hAnsi="Times New Roman" w:cs="Times New Roman"/>
        </w:rPr>
        <w:t xml:space="preserve"> theo sự ghi chép của Trịnh Hoài Đức và các bộ sử của nhà Nguyễn.</w:t>
      </w:r>
    </w:p>
  </w:footnote>
  <w:footnote w:id="6">
    <w:p w:rsidR="004879D0" w:rsidRPr="00AB6E6C" w:rsidRDefault="004879D0">
      <w:pPr>
        <w:pStyle w:val="FootnoteText"/>
        <w:rPr>
          <w:rFonts w:ascii="Times New Roman" w:hAnsi="Times New Roman" w:cs="Times New Roman"/>
          <w:sz w:val="22"/>
          <w:szCs w:val="22"/>
        </w:rPr>
      </w:pPr>
      <w:r w:rsidRPr="00F90AFB">
        <w:rPr>
          <w:rStyle w:val="FootnoteReference"/>
          <w:rFonts w:ascii="Times New Roman" w:hAnsi="Times New Roman" w:cs="Times New Roman"/>
        </w:rPr>
        <w:footnoteRef/>
      </w:r>
      <w:r w:rsidRPr="00F90AFB">
        <w:rPr>
          <w:rFonts w:ascii="Times New Roman" w:hAnsi="Times New Roman" w:cs="Times New Roman"/>
        </w:rPr>
        <w:t xml:space="preserve"> Quốc sử quán triều Nguyễn,  </w:t>
      </w:r>
      <w:r w:rsidRPr="00F90AFB">
        <w:rPr>
          <w:rFonts w:ascii="Times New Roman" w:hAnsi="Times New Roman" w:cs="Times New Roman"/>
          <w:i/>
        </w:rPr>
        <w:t>Đại Nam thực lục tiền biên</w:t>
      </w:r>
      <w:r w:rsidRPr="00F90AFB">
        <w:rPr>
          <w:rFonts w:ascii="Times New Roman" w:hAnsi="Times New Roman" w:cs="Times New Roman"/>
        </w:rPr>
        <w:t>, sđd, trang 79.</w:t>
      </w:r>
    </w:p>
  </w:footnote>
  <w:footnote w:id="7">
    <w:p w:rsidR="00913D0F" w:rsidRPr="000233F1" w:rsidRDefault="00913D0F" w:rsidP="00913D0F">
      <w:pPr>
        <w:pStyle w:val="FootnoteText"/>
        <w:rPr>
          <w:rFonts w:ascii="Times New Roman" w:hAnsi="Times New Roman" w:cs="Times New Roman"/>
        </w:rPr>
      </w:pPr>
      <w:r w:rsidRPr="000233F1">
        <w:rPr>
          <w:rStyle w:val="FootnoteReference"/>
          <w:rFonts w:ascii="Times New Roman" w:hAnsi="Times New Roman" w:cs="Times New Roman"/>
        </w:rPr>
        <w:footnoteRef/>
      </w:r>
      <w:r w:rsidRPr="000233F1">
        <w:rPr>
          <w:rFonts w:ascii="Times New Roman" w:hAnsi="Times New Roman" w:cs="Times New Roman"/>
        </w:rPr>
        <w:t xml:space="preserve"> Phan Khoang, </w:t>
      </w:r>
      <w:r w:rsidR="000233F1" w:rsidRPr="000233F1">
        <w:rPr>
          <w:rFonts w:ascii="Times New Roman" w:hAnsi="Times New Roman" w:cs="Times New Roman"/>
          <w:bCs/>
          <w:i/>
        </w:rPr>
        <w:t>Việt sử xứ Đàng Trong 1558 – 1777 : cuộc Nam tiến của dân tộc Việt Nam</w:t>
      </w:r>
      <w:r w:rsidR="000233F1" w:rsidRPr="000233F1">
        <w:rPr>
          <w:rFonts w:ascii="Times New Roman" w:hAnsi="Times New Roman" w:cs="Times New Roman"/>
          <w:bCs/>
        </w:rPr>
        <w:t>, Nxb Văn học, Hà Nội</w:t>
      </w:r>
      <w:r w:rsidR="000233F1">
        <w:rPr>
          <w:rFonts w:ascii="Times New Roman" w:hAnsi="Times New Roman" w:cs="Times New Roman"/>
          <w:bCs/>
        </w:rPr>
        <w:t xml:space="preserve">, </w:t>
      </w:r>
      <w:r w:rsidRPr="000233F1">
        <w:rPr>
          <w:rFonts w:ascii="Times New Roman" w:hAnsi="Times New Roman" w:cs="Times New Roman"/>
        </w:rPr>
        <w:t>trang 314.</w:t>
      </w:r>
    </w:p>
  </w:footnote>
  <w:footnote w:id="8">
    <w:p w:rsidR="005F11CB" w:rsidRPr="000233F1" w:rsidRDefault="005F11CB">
      <w:pPr>
        <w:pStyle w:val="FootnoteText"/>
        <w:rPr>
          <w:rFonts w:ascii="Times New Roman" w:hAnsi="Times New Roman" w:cs="Times New Roman"/>
        </w:rPr>
      </w:pPr>
      <w:r w:rsidRPr="000233F1">
        <w:rPr>
          <w:rStyle w:val="FootnoteReference"/>
          <w:rFonts w:ascii="Times New Roman" w:hAnsi="Times New Roman" w:cs="Times New Roman"/>
        </w:rPr>
        <w:footnoteRef/>
      </w:r>
      <w:r w:rsidRPr="000233F1">
        <w:rPr>
          <w:rFonts w:ascii="Times New Roman" w:hAnsi="Times New Roman" w:cs="Times New Roman"/>
        </w:rPr>
        <w:t xml:space="preserve"> Xem trong Nguyễn Khoa Chiêm, </w:t>
      </w:r>
      <w:r w:rsidRPr="00881ED3">
        <w:rPr>
          <w:rFonts w:ascii="Times New Roman" w:hAnsi="Times New Roman" w:cs="Times New Roman"/>
          <w:i/>
        </w:rPr>
        <w:t>Nam triều công nghiệp diễn chí</w:t>
      </w:r>
      <w:r w:rsidRPr="000233F1">
        <w:rPr>
          <w:rFonts w:ascii="Times New Roman" w:hAnsi="Times New Roman" w:cs="Times New Roman"/>
        </w:rPr>
        <w:t xml:space="preserve">, trang 202-203. </w:t>
      </w:r>
    </w:p>
  </w:footnote>
  <w:footnote w:id="9">
    <w:p w:rsidR="004102F4" w:rsidRPr="00AB6E6C" w:rsidRDefault="004102F4">
      <w:pPr>
        <w:pStyle w:val="FootnoteText"/>
        <w:rPr>
          <w:rFonts w:ascii="Times New Roman" w:hAnsi="Times New Roman" w:cs="Times New Roman"/>
          <w:sz w:val="22"/>
          <w:szCs w:val="22"/>
        </w:rPr>
      </w:pPr>
      <w:r w:rsidRPr="000233F1">
        <w:rPr>
          <w:rStyle w:val="FootnoteReference"/>
          <w:rFonts w:ascii="Times New Roman" w:hAnsi="Times New Roman" w:cs="Times New Roman"/>
        </w:rPr>
        <w:footnoteRef/>
      </w:r>
      <w:r w:rsidRPr="000233F1">
        <w:rPr>
          <w:rFonts w:ascii="Times New Roman" w:hAnsi="Times New Roman" w:cs="Times New Roman"/>
        </w:rPr>
        <w:t xml:space="preserve"> Trịnh Hoài Đức, Sđd, trang 110.</w:t>
      </w:r>
    </w:p>
  </w:footnote>
  <w:footnote w:id="10">
    <w:p w:rsidR="00B11E4C" w:rsidRPr="00881ED3" w:rsidRDefault="00B11E4C">
      <w:pPr>
        <w:pStyle w:val="FootnoteText"/>
        <w:rPr>
          <w:rFonts w:ascii="Times New Roman" w:hAnsi="Times New Roman" w:cs="Times New Roman"/>
        </w:rPr>
      </w:pPr>
      <w:r w:rsidRPr="00881ED3">
        <w:rPr>
          <w:rStyle w:val="FootnoteReference"/>
          <w:rFonts w:ascii="Times New Roman" w:hAnsi="Times New Roman" w:cs="Times New Roman"/>
        </w:rPr>
        <w:footnoteRef/>
      </w:r>
      <w:r w:rsidRPr="00881ED3">
        <w:rPr>
          <w:rFonts w:ascii="Times New Roman" w:hAnsi="Times New Roman" w:cs="Times New Roman"/>
        </w:rPr>
        <w:t xml:space="preserve"> Phan Khoang</w:t>
      </w:r>
      <w:r w:rsidR="00A86BDD" w:rsidRPr="00881ED3">
        <w:rPr>
          <w:rFonts w:ascii="Times New Roman" w:hAnsi="Times New Roman" w:cs="Times New Roman"/>
        </w:rPr>
        <w:t xml:space="preserve"> (2001), </w:t>
      </w:r>
      <w:r w:rsidR="00A86BDD" w:rsidRPr="00881ED3">
        <w:rPr>
          <w:rFonts w:ascii="Times New Roman" w:hAnsi="Times New Roman" w:cs="Times New Roman"/>
          <w:i/>
        </w:rPr>
        <w:t>Việt sử xứ Đàng Trong: Cuộc Nam tiến của dân tộc Việt Nam</w:t>
      </w:r>
      <w:r w:rsidR="00A86BDD" w:rsidRPr="00881ED3">
        <w:rPr>
          <w:rFonts w:ascii="Times New Roman" w:hAnsi="Times New Roman" w:cs="Times New Roman"/>
        </w:rPr>
        <w:t>, Nxb Văn Học, Hà Nội, trang 316.</w:t>
      </w:r>
    </w:p>
  </w:footnote>
  <w:footnote w:id="11">
    <w:p w:rsidR="008313FC" w:rsidRPr="00881ED3" w:rsidRDefault="008313FC" w:rsidP="00CC0683">
      <w:pPr>
        <w:pStyle w:val="FootnoteText"/>
        <w:rPr>
          <w:rFonts w:ascii="Times New Roman" w:hAnsi="Times New Roman" w:cs="Times New Roman"/>
        </w:rPr>
      </w:pPr>
      <w:r w:rsidRPr="00881ED3">
        <w:rPr>
          <w:rStyle w:val="FootnoteReference"/>
          <w:rFonts w:ascii="Times New Roman" w:hAnsi="Times New Roman" w:cs="Times New Roman"/>
        </w:rPr>
        <w:footnoteRef/>
      </w:r>
      <w:r w:rsidRPr="00881ED3">
        <w:rPr>
          <w:rFonts w:ascii="Times New Roman" w:hAnsi="Times New Roman" w:cs="Times New Roman"/>
        </w:rPr>
        <w:t xml:space="preserve"> Trịnh Hoài Đức, Sđd, trang 159.</w:t>
      </w:r>
    </w:p>
  </w:footnote>
  <w:footnote w:id="12">
    <w:p w:rsidR="00E5672E" w:rsidRPr="00881ED3" w:rsidRDefault="00E5672E" w:rsidP="00CC0683">
      <w:pPr>
        <w:shd w:val="clear" w:color="auto" w:fill="FFFFFF"/>
        <w:spacing w:after="120" w:line="240" w:lineRule="auto"/>
        <w:rPr>
          <w:rFonts w:ascii="Times New Roman" w:hAnsi="Times New Roman" w:cs="Times New Roman"/>
          <w:sz w:val="20"/>
          <w:szCs w:val="20"/>
        </w:rPr>
      </w:pPr>
      <w:r w:rsidRPr="00881ED3">
        <w:rPr>
          <w:rStyle w:val="FootnoteReference"/>
          <w:rFonts w:ascii="Times New Roman" w:hAnsi="Times New Roman" w:cs="Times New Roman"/>
          <w:sz w:val="20"/>
          <w:szCs w:val="20"/>
        </w:rPr>
        <w:footnoteRef/>
      </w:r>
      <w:r w:rsidRPr="00881ED3">
        <w:rPr>
          <w:rFonts w:ascii="Times New Roman" w:hAnsi="Times New Roman" w:cs="Times New Roman"/>
          <w:sz w:val="20"/>
          <w:szCs w:val="20"/>
        </w:rPr>
        <w:t xml:space="preserve"> Trần Thị Mai, </w:t>
      </w:r>
      <w:r w:rsidRPr="00881ED3">
        <w:rPr>
          <w:rFonts w:ascii="Times New Roman" w:hAnsi="Times New Roman" w:cs="Times New Roman"/>
          <w:i/>
          <w:sz w:val="20"/>
          <w:szCs w:val="20"/>
        </w:rPr>
        <w:t>Vị trí và vị thế của Nam bộ thế kỷ XVII -  XIX</w:t>
      </w:r>
      <w:r w:rsidRPr="00881ED3">
        <w:rPr>
          <w:rFonts w:ascii="Times New Roman" w:hAnsi="Times New Roman" w:cs="Times New Roman"/>
          <w:sz w:val="20"/>
          <w:szCs w:val="20"/>
        </w:rPr>
        <w:t>,</w:t>
      </w:r>
      <w:r w:rsidRPr="00881ED3">
        <w:rPr>
          <w:rFonts w:ascii="Times New Roman" w:hAnsi="Times New Roman" w:cs="Times New Roman"/>
          <w:i/>
          <w:sz w:val="20"/>
          <w:szCs w:val="20"/>
        </w:rPr>
        <w:t xml:space="preserve"> </w:t>
      </w:r>
      <w:r w:rsidRPr="00881ED3">
        <w:rPr>
          <w:rFonts w:ascii="Times New Roman" w:hAnsi="Times New Roman" w:cs="Times New Roman"/>
          <w:sz w:val="20"/>
          <w:szCs w:val="20"/>
        </w:rPr>
        <w:t>Vanhoahoc.vn.</w:t>
      </w:r>
    </w:p>
  </w:footnote>
  <w:footnote w:id="13">
    <w:p w:rsidR="000B12BD" w:rsidRPr="00AB6E6C" w:rsidRDefault="000B12BD" w:rsidP="00CC0683">
      <w:pPr>
        <w:pStyle w:val="FootnoteText"/>
        <w:rPr>
          <w:rFonts w:ascii="Times New Roman" w:hAnsi="Times New Roman" w:cs="Times New Roman"/>
          <w:sz w:val="22"/>
          <w:szCs w:val="22"/>
        </w:rPr>
      </w:pPr>
      <w:r w:rsidRPr="00881ED3">
        <w:rPr>
          <w:rStyle w:val="FootnoteReference"/>
          <w:rFonts w:ascii="Times New Roman" w:hAnsi="Times New Roman" w:cs="Times New Roman"/>
        </w:rPr>
        <w:footnoteRef/>
      </w:r>
      <w:r w:rsidR="00803B3E" w:rsidRPr="00881ED3">
        <w:rPr>
          <w:rFonts w:ascii="Times New Roman" w:hAnsi="Times New Roman" w:cs="Times New Roman"/>
        </w:rPr>
        <w:t xml:space="preserve"> Đặ</w:t>
      </w:r>
      <w:r w:rsidRPr="00881ED3">
        <w:rPr>
          <w:rFonts w:ascii="Times New Roman" w:hAnsi="Times New Roman" w:cs="Times New Roman"/>
        </w:rPr>
        <w:t xml:space="preserve">ng Văn Chương (2010), </w:t>
      </w:r>
      <w:r w:rsidRPr="00881ED3">
        <w:rPr>
          <w:rFonts w:ascii="Times New Roman" w:hAnsi="Times New Roman" w:cs="Times New Roman"/>
          <w:i/>
        </w:rPr>
        <w:t>Quan hệ Thái Lan Việt Nam cuối thế kỷ XVIII – giữa thế kỷ XIX</w:t>
      </w:r>
      <w:r w:rsidRPr="00881ED3">
        <w:rPr>
          <w:rFonts w:ascii="Times New Roman" w:hAnsi="Times New Roman" w:cs="Times New Roman"/>
        </w:rPr>
        <w:t>, Nxb ĐHSP, Hà Nội, trang 12.</w:t>
      </w:r>
      <w:r w:rsidR="00803B3E" w:rsidRPr="00881ED3">
        <w:rPr>
          <w:rFonts w:ascii="Times New Roman" w:hAnsi="Times New Roman" w:cs="Times New Roman"/>
        </w:rPr>
        <w:t xml:space="preserve"> Trương Minh Đạt thì dẫn “Mạc Thị gia phả</w:t>
      </w:r>
      <w:r w:rsidR="00434783" w:rsidRPr="00881ED3">
        <w:rPr>
          <w:rFonts w:ascii="Times New Roman" w:hAnsi="Times New Roman" w:cs="Times New Roman"/>
        </w:rPr>
        <w:t>”</w:t>
      </w:r>
      <w:r w:rsidR="00803B3E" w:rsidRPr="00881ED3">
        <w:rPr>
          <w:rFonts w:ascii="Times New Roman" w:hAnsi="Times New Roman" w:cs="Times New Roman"/>
        </w:rPr>
        <w:t xml:space="preserve"> của Vũ Thế Dinh cho rằng Mạc Cửu không bị bắt hay bị ép buộc mà được Xiêm mời sang</w:t>
      </w:r>
      <w:r w:rsidR="00434783" w:rsidRPr="00881ED3">
        <w:rPr>
          <w:rFonts w:ascii="Times New Roman" w:hAnsi="Times New Roman" w:cs="Times New Roman"/>
        </w:rPr>
        <w:t>, theo cá nhân tác giả thì không thực sự thuyết phục (nên nhớ lúc này Xiêm tấn công và cướp phá Hà Tiên)</w:t>
      </w:r>
    </w:p>
  </w:footnote>
  <w:footnote w:id="14">
    <w:p w:rsidR="0069653C" w:rsidRPr="0009097F" w:rsidRDefault="0069653C">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Trịnh Hoài Đức, </w:t>
      </w:r>
      <w:r w:rsidR="00F25154" w:rsidRPr="0009097F">
        <w:rPr>
          <w:rFonts w:ascii="Times New Roman" w:hAnsi="Times New Roman" w:cs="Times New Roman"/>
          <w:i/>
        </w:rPr>
        <w:t>Gia định thành thông chí</w:t>
      </w:r>
      <w:r w:rsidR="00F25154" w:rsidRPr="0009097F">
        <w:rPr>
          <w:rFonts w:ascii="Times New Roman" w:hAnsi="Times New Roman" w:cs="Times New Roman"/>
        </w:rPr>
        <w:t xml:space="preserve">, </w:t>
      </w:r>
      <w:r w:rsidRPr="0009097F">
        <w:rPr>
          <w:rFonts w:ascii="Times New Roman" w:hAnsi="Times New Roman" w:cs="Times New Roman"/>
        </w:rPr>
        <w:t>Sđd, trang 159.</w:t>
      </w:r>
    </w:p>
  </w:footnote>
  <w:footnote w:id="15">
    <w:p w:rsidR="000D3F4D" w:rsidRPr="00AB6E6C" w:rsidRDefault="000D3F4D">
      <w:pPr>
        <w:pStyle w:val="FootnoteText"/>
        <w:rPr>
          <w:rFonts w:ascii="Times New Roman" w:hAnsi="Times New Roman" w:cs="Times New Roman"/>
          <w:sz w:val="22"/>
          <w:szCs w:val="22"/>
        </w:rPr>
      </w:pPr>
      <w:r w:rsidRPr="0009097F">
        <w:rPr>
          <w:rStyle w:val="FootnoteReference"/>
          <w:rFonts w:ascii="Times New Roman" w:hAnsi="Times New Roman" w:cs="Times New Roman"/>
        </w:rPr>
        <w:footnoteRef/>
      </w:r>
      <w:r w:rsidRPr="0009097F">
        <w:rPr>
          <w:rFonts w:ascii="Times New Roman" w:hAnsi="Times New Roman" w:cs="Times New Roman"/>
        </w:rPr>
        <w:t xml:space="preserve"> </w:t>
      </w:r>
      <w:r w:rsidR="00365DB8">
        <w:rPr>
          <w:rFonts w:ascii="Times New Roman" w:hAnsi="Times New Roman" w:cs="Times New Roman"/>
        </w:rPr>
        <w:t>Vũ Thế Dinh,</w:t>
      </w:r>
      <w:r w:rsidRPr="0009097F">
        <w:rPr>
          <w:rFonts w:ascii="Times New Roman" w:hAnsi="Times New Roman" w:cs="Times New Roman"/>
          <w:i/>
        </w:rPr>
        <w:t xml:space="preserve"> Hà Tiên hiệp trấn Mạc Thị gia phả</w:t>
      </w:r>
      <w:r w:rsidRPr="0009097F">
        <w:rPr>
          <w:rFonts w:ascii="Times New Roman" w:hAnsi="Times New Roman" w:cs="Times New Roman"/>
        </w:rPr>
        <w:t>,</w:t>
      </w:r>
      <w:r w:rsidR="00365DB8">
        <w:rPr>
          <w:rFonts w:ascii="Times New Roman" w:hAnsi="Times New Roman" w:cs="Times New Roman"/>
        </w:rPr>
        <w:t xml:space="preserve"> Nguyễn Khắc Thuần dịch, </w:t>
      </w:r>
      <w:r w:rsidRPr="0009097F">
        <w:rPr>
          <w:rFonts w:ascii="Times New Roman" w:hAnsi="Times New Roman" w:cs="Times New Roman"/>
        </w:rPr>
        <w:t xml:space="preserve"> Nxb </w:t>
      </w:r>
      <w:r w:rsidR="00365DB8">
        <w:rPr>
          <w:rFonts w:ascii="Times New Roman" w:hAnsi="Times New Roman" w:cs="Times New Roman"/>
        </w:rPr>
        <w:t>Văn hóa thông tin</w:t>
      </w:r>
      <w:r w:rsidRPr="0009097F">
        <w:rPr>
          <w:rFonts w:ascii="Times New Roman" w:hAnsi="Times New Roman" w:cs="Times New Roman"/>
        </w:rPr>
        <w:t xml:space="preserve">, Hà Nội, trang </w:t>
      </w:r>
      <w:r w:rsidR="005033F3">
        <w:rPr>
          <w:rFonts w:ascii="Times New Roman" w:hAnsi="Times New Roman" w:cs="Times New Roman"/>
        </w:rPr>
        <w:t>20-21</w:t>
      </w:r>
      <w:r w:rsidRPr="0009097F">
        <w:rPr>
          <w:rFonts w:ascii="Times New Roman" w:hAnsi="Times New Roman" w:cs="Times New Roman"/>
        </w:rPr>
        <w:t>.</w:t>
      </w:r>
    </w:p>
  </w:footnote>
  <w:footnote w:id="16">
    <w:p w:rsidR="00B55A64" w:rsidRPr="0009097F" w:rsidRDefault="00B55A64">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Trịnh Hoài Đức, Gia Định thành thông chí, Sđd, trang 79.</w:t>
      </w:r>
    </w:p>
  </w:footnote>
  <w:footnote w:id="17">
    <w:p w:rsidR="00B55A64" w:rsidRPr="0009097F" w:rsidRDefault="00B55A64">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w:t>
      </w:r>
      <w:r w:rsidR="00287E71" w:rsidRPr="0009097F">
        <w:rPr>
          <w:rFonts w:ascii="Times New Roman" w:hAnsi="Times New Roman" w:cs="Times New Roman"/>
        </w:rPr>
        <w:t xml:space="preserve">Phan Khoang, </w:t>
      </w:r>
      <w:r w:rsidR="00287E71" w:rsidRPr="0009097F">
        <w:rPr>
          <w:rFonts w:ascii="Times New Roman" w:hAnsi="Times New Roman"/>
          <w:bCs/>
          <w:i/>
        </w:rPr>
        <w:t xml:space="preserve">Việt sử xứ Đàng Trong 1558 – 1777 : cuộc Nam tiến của dân tộc Việt Nam, </w:t>
      </w:r>
      <w:r w:rsidR="00287E71" w:rsidRPr="0009097F">
        <w:rPr>
          <w:rFonts w:ascii="Times New Roman" w:hAnsi="Times New Roman" w:cs="Times New Roman"/>
        </w:rPr>
        <w:t>Sđd, trang 322.</w:t>
      </w:r>
    </w:p>
  </w:footnote>
  <w:footnote w:id="18">
    <w:p w:rsidR="00B55A64" w:rsidRPr="0009097F" w:rsidRDefault="00B55A64">
      <w:pPr>
        <w:pStyle w:val="FootnoteText"/>
        <w:rPr>
          <w:rFonts w:ascii="Times New Roman" w:hAnsi="Times New Roman" w:cs="Times New Roman"/>
        </w:rPr>
      </w:pPr>
      <w:r w:rsidRPr="0009097F">
        <w:rPr>
          <w:rStyle w:val="FootnoteReference"/>
          <w:rFonts w:ascii="Times New Roman" w:hAnsi="Times New Roman" w:cs="Times New Roman"/>
        </w:rPr>
        <w:footnoteRef/>
      </w:r>
      <w:r w:rsidR="0009097F" w:rsidRPr="0009097F">
        <w:rPr>
          <w:rFonts w:ascii="Times New Roman" w:hAnsi="Times New Roman" w:cs="Times New Roman"/>
        </w:rPr>
        <w:t xml:space="preserve"> </w:t>
      </w:r>
      <w:r w:rsidRPr="0009097F">
        <w:rPr>
          <w:rFonts w:ascii="Times New Roman" w:hAnsi="Times New Roman" w:cs="Times New Roman"/>
        </w:rPr>
        <w:t xml:space="preserve">Trịnh Hoài Đức, </w:t>
      </w:r>
      <w:r w:rsidRPr="0009097F">
        <w:rPr>
          <w:rFonts w:ascii="Times New Roman" w:hAnsi="Times New Roman" w:cs="Times New Roman"/>
          <w:i/>
        </w:rPr>
        <w:t>Gia Định thành thông chí</w:t>
      </w:r>
      <w:r w:rsidRPr="0009097F">
        <w:rPr>
          <w:rFonts w:ascii="Times New Roman" w:hAnsi="Times New Roman" w:cs="Times New Roman"/>
        </w:rPr>
        <w:t>, Sđd, trang 56.</w:t>
      </w:r>
    </w:p>
  </w:footnote>
  <w:footnote w:id="19">
    <w:p w:rsidR="00AB6E6C" w:rsidRPr="00AB6E6C" w:rsidRDefault="00AB6E6C">
      <w:pPr>
        <w:pStyle w:val="FootnoteText"/>
        <w:rPr>
          <w:rFonts w:ascii="Times New Roman" w:hAnsi="Times New Roman" w:cs="Times New Roman"/>
          <w:sz w:val="22"/>
          <w:szCs w:val="22"/>
        </w:rPr>
      </w:pPr>
      <w:r w:rsidRPr="0009097F">
        <w:rPr>
          <w:rStyle w:val="FootnoteReference"/>
          <w:rFonts w:ascii="Times New Roman" w:hAnsi="Times New Roman" w:cs="Times New Roman"/>
        </w:rPr>
        <w:footnoteRef/>
      </w:r>
      <w:r w:rsidR="0009097F" w:rsidRPr="0009097F">
        <w:rPr>
          <w:rFonts w:ascii="Times New Roman" w:hAnsi="Times New Roman" w:cs="Times New Roman"/>
        </w:rPr>
        <w:t xml:space="preserve"> </w:t>
      </w:r>
      <w:r w:rsidRPr="0009097F">
        <w:rPr>
          <w:rFonts w:ascii="Times New Roman" w:hAnsi="Times New Roman" w:cs="Times New Roman"/>
        </w:rPr>
        <w:t xml:space="preserve">Trịnh Hoài Đức, </w:t>
      </w:r>
      <w:r w:rsidRPr="0009097F">
        <w:rPr>
          <w:rFonts w:ascii="Times New Roman" w:hAnsi="Times New Roman" w:cs="Times New Roman"/>
          <w:i/>
        </w:rPr>
        <w:t>Gia Định thành thông chí</w:t>
      </w:r>
      <w:r w:rsidRPr="0009097F">
        <w:rPr>
          <w:rFonts w:ascii="Times New Roman" w:hAnsi="Times New Roman" w:cs="Times New Roman"/>
        </w:rPr>
        <w:t>, Sđd, trang 238.</w:t>
      </w:r>
    </w:p>
  </w:footnote>
  <w:footnote w:id="20">
    <w:p w:rsidR="005F7C16" w:rsidRPr="0009097F" w:rsidRDefault="005F7C16">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Trịnh Hoài Đức, </w:t>
      </w:r>
      <w:r w:rsidRPr="0009097F">
        <w:rPr>
          <w:rFonts w:ascii="Times New Roman" w:hAnsi="Times New Roman" w:cs="Times New Roman"/>
          <w:i/>
        </w:rPr>
        <w:t>Gia Đị</w:t>
      </w:r>
      <w:r w:rsidR="00425382" w:rsidRPr="0009097F">
        <w:rPr>
          <w:rFonts w:ascii="Times New Roman" w:hAnsi="Times New Roman" w:cs="Times New Roman"/>
          <w:i/>
        </w:rPr>
        <w:t>nh t</w:t>
      </w:r>
      <w:r w:rsidRPr="0009097F">
        <w:rPr>
          <w:rFonts w:ascii="Times New Roman" w:hAnsi="Times New Roman" w:cs="Times New Roman"/>
          <w:i/>
        </w:rPr>
        <w:t>hành thông chí</w:t>
      </w:r>
      <w:r w:rsidRPr="0009097F">
        <w:rPr>
          <w:rFonts w:ascii="Times New Roman" w:hAnsi="Times New Roman" w:cs="Times New Roman"/>
        </w:rPr>
        <w:t>, sđd, trang 70.</w:t>
      </w:r>
    </w:p>
  </w:footnote>
  <w:footnote w:id="21">
    <w:p w:rsidR="00425382" w:rsidRPr="0009097F" w:rsidRDefault="00425382">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Quốc sử quán triều Nguyễn, </w:t>
      </w:r>
      <w:r w:rsidRPr="0009097F">
        <w:rPr>
          <w:rFonts w:ascii="Times New Roman" w:hAnsi="Times New Roman" w:cs="Times New Roman"/>
          <w:i/>
        </w:rPr>
        <w:t>Đại Nam nhất thống chí</w:t>
      </w:r>
      <w:r w:rsidRPr="0009097F">
        <w:rPr>
          <w:rFonts w:ascii="Times New Roman" w:hAnsi="Times New Roman" w:cs="Times New Roman"/>
        </w:rPr>
        <w:t>, sđd, tập 5, trang 9.</w:t>
      </w:r>
    </w:p>
  </w:footnote>
  <w:footnote w:id="22">
    <w:p w:rsidR="009A33BC" w:rsidRPr="009A33BC" w:rsidRDefault="009A33BC">
      <w:pPr>
        <w:pStyle w:val="FootnoteText"/>
        <w:rPr>
          <w:rFonts w:ascii="Times New Roman" w:hAnsi="Times New Roman" w:cs="Times New Roman"/>
          <w:sz w:val="22"/>
          <w:szCs w:val="22"/>
        </w:rPr>
      </w:pPr>
      <w:r w:rsidRPr="0009097F">
        <w:rPr>
          <w:rStyle w:val="FootnoteReference"/>
          <w:rFonts w:ascii="Times New Roman" w:hAnsi="Times New Roman" w:cs="Times New Roman"/>
        </w:rPr>
        <w:footnoteRef/>
      </w:r>
      <w:r w:rsidRPr="0009097F">
        <w:rPr>
          <w:rFonts w:ascii="Times New Roman" w:hAnsi="Times New Roman" w:cs="Times New Roman"/>
        </w:rPr>
        <w:t xml:space="preserve"> Quốc sử quán triều Nguyễn: </w:t>
      </w:r>
      <w:r w:rsidRPr="0009097F">
        <w:rPr>
          <w:rFonts w:ascii="Times New Roman" w:hAnsi="Times New Roman" w:cs="Times New Roman"/>
          <w:i/>
        </w:rPr>
        <w:t>Đại Nam liệt truyện</w:t>
      </w:r>
      <w:r w:rsidRPr="0009097F">
        <w:rPr>
          <w:rFonts w:ascii="Times New Roman" w:hAnsi="Times New Roman" w:cs="Times New Roman"/>
        </w:rPr>
        <w:t>, sđd, trang 243.</w:t>
      </w:r>
    </w:p>
  </w:footnote>
  <w:footnote w:id="23">
    <w:p w:rsidR="00B72E62" w:rsidRPr="0009097F" w:rsidRDefault="00B72E62">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Trịnh Hoài Đức, </w:t>
      </w:r>
      <w:r w:rsidRPr="0009097F">
        <w:rPr>
          <w:rFonts w:ascii="Times New Roman" w:hAnsi="Times New Roman" w:cs="Times New Roman"/>
          <w:i/>
        </w:rPr>
        <w:t xml:space="preserve">Gia Định thành thông chí, </w:t>
      </w:r>
      <w:r w:rsidRPr="0009097F">
        <w:rPr>
          <w:rFonts w:ascii="Times New Roman" w:hAnsi="Times New Roman" w:cs="Times New Roman"/>
        </w:rPr>
        <w:t>sđd, trang 69.</w:t>
      </w:r>
    </w:p>
  </w:footnote>
  <w:footnote w:id="24">
    <w:p w:rsidR="00D53A41" w:rsidRPr="0009097F" w:rsidRDefault="00D53A41">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Trịnh Hoài Đức, </w:t>
      </w:r>
      <w:r w:rsidRPr="0009097F">
        <w:rPr>
          <w:rFonts w:ascii="Times New Roman" w:hAnsi="Times New Roman" w:cs="Times New Roman"/>
          <w:i/>
        </w:rPr>
        <w:t xml:space="preserve">Gia Định thành thông chí, </w:t>
      </w:r>
      <w:r w:rsidRPr="0009097F">
        <w:rPr>
          <w:rFonts w:ascii="Times New Roman" w:hAnsi="Times New Roman" w:cs="Times New Roman"/>
        </w:rPr>
        <w:t>sđd, trang 121.</w:t>
      </w:r>
    </w:p>
  </w:footnote>
  <w:footnote w:id="25">
    <w:p w:rsidR="00D53A41" w:rsidRPr="0009097F" w:rsidRDefault="00D53A41">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Quốc sử quán triều  Nguyễn, </w:t>
      </w:r>
      <w:r w:rsidRPr="0009097F">
        <w:rPr>
          <w:rFonts w:ascii="Times New Roman" w:hAnsi="Times New Roman" w:cs="Times New Roman"/>
          <w:i/>
        </w:rPr>
        <w:t>Đại Nam thực lụ</w:t>
      </w:r>
      <w:r w:rsidR="00365DB8">
        <w:rPr>
          <w:rFonts w:ascii="Times New Roman" w:hAnsi="Times New Roman" w:cs="Times New Roman"/>
          <w:i/>
        </w:rPr>
        <w:t>c</w:t>
      </w:r>
      <w:r w:rsidRPr="0009097F">
        <w:rPr>
          <w:rFonts w:ascii="Times New Roman" w:hAnsi="Times New Roman" w:cs="Times New Roman"/>
        </w:rPr>
        <w:t>, sđd, trang 121.</w:t>
      </w:r>
    </w:p>
  </w:footnote>
  <w:footnote w:id="26">
    <w:p w:rsidR="00ED3050" w:rsidRPr="0009097F" w:rsidRDefault="00ED3050">
      <w:pPr>
        <w:pStyle w:val="FootnoteText"/>
        <w:rPr>
          <w:rFonts w:ascii="Times New Roman" w:hAnsi="Times New Roman" w:cs="Times New Roman"/>
        </w:rPr>
      </w:pPr>
      <w:r w:rsidRPr="0009097F">
        <w:rPr>
          <w:rStyle w:val="FootnoteReference"/>
          <w:rFonts w:ascii="Times New Roman" w:hAnsi="Times New Roman" w:cs="Times New Roman"/>
        </w:rPr>
        <w:footnoteRef/>
      </w:r>
      <w:r w:rsidRPr="0009097F">
        <w:rPr>
          <w:rFonts w:ascii="Times New Roman" w:hAnsi="Times New Roman" w:cs="Times New Roman"/>
        </w:rPr>
        <w:t xml:space="preserve"> Quốc sử quán triều  Nguyễn, </w:t>
      </w:r>
      <w:r w:rsidRPr="0009097F">
        <w:rPr>
          <w:rFonts w:ascii="Times New Roman" w:hAnsi="Times New Roman" w:cs="Times New Roman"/>
          <w:i/>
        </w:rPr>
        <w:t>Đại Nam thực lục tiền biên</w:t>
      </w:r>
      <w:r w:rsidRPr="0009097F">
        <w:rPr>
          <w:rFonts w:ascii="Times New Roman" w:hAnsi="Times New Roman" w:cs="Times New Roman"/>
        </w:rPr>
        <w:t>, sđd, trang 235.</w:t>
      </w:r>
    </w:p>
  </w:footnote>
  <w:footnote w:id="27">
    <w:p w:rsidR="00313BAA" w:rsidRDefault="00313BAA" w:rsidP="00313BAA">
      <w:pPr>
        <w:pStyle w:val="FootnoteText"/>
      </w:pPr>
      <w:r w:rsidRPr="0009097F">
        <w:rPr>
          <w:rStyle w:val="FootnoteReference"/>
          <w:rFonts w:ascii="Times New Roman" w:hAnsi="Times New Roman" w:cs="Times New Roman"/>
        </w:rPr>
        <w:footnoteRef/>
      </w:r>
      <w:r w:rsidRPr="0009097F">
        <w:rPr>
          <w:rFonts w:ascii="Times New Roman" w:hAnsi="Times New Roman" w:cs="Times New Roman"/>
        </w:rPr>
        <w:t xml:space="preserve"> Nguyễn Tuấn Triết, </w:t>
      </w:r>
      <w:r w:rsidRPr="0009097F">
        <w:rPr>
          <w:rFonts w:ascii="Times New Roman" w:hAnsi="Times New Roman" w:cs="Times New Roman"/>
          <w:i/>
        </w:rPr>
        <w:t>Góp phần tìm hiểu về Trần Thượng Xuyên và người Hoa ở Đông Nam bộ</w:t>
      </w:r>
      <w:r w:rsidRPr="0009097F">
        <w:rPr>
          <w:rFonts w:ascii="Times New Roman" w:hAnsi="Times New Roman" w:cs="Times New Roman"/>
        </w:rPr>
        <w:t>, dẫn theo Sugia.vn, ngày 24/7/2012.</w:t>
      </w:r>
    </w:p>
  </w:footnote>
  <w:footnote w:id="28">
    <w:p w:rsidR="007F15FF" w:rsidRPr="007F15FF" w:rsidRDefault="007F15FF">
      <w:pPr>
        <w:pStyle w:val="FootnoteText"/>
        <w:rPr>
          <w:rFonts w:ascii="Times New Roman" w:hAnsi="Times New Roman" w:cs="Times New Roman"/>
          <w:sz w:val="22"/>
          <w:szCs w:val="22"/>
        </w:rPr>
      </w:pPr>
      <w:r w:rsidRPr="007F15FF">
        <w:rPr>
          <w:rStyle w:val="FootnoteReference"/>
          <w:rFonts w:ascii="Times New Roman" w:hAnsi="Times New Roman" w:cs="Times New Roman"/>
          <w:sz w:val="22"/>
          <w:szCs w:val="22"/>
        </w:rPr>
        <w:footnoteRef/>
      </w:r>
      <w:r w:rsidRPr="007F15FF">
        <w:rPr>
          <w:rFonts w:ascii="Times New Roman" w:hAnsi="Times New Roman" w:cs="Times New Roman"/>
          <w:sz w:val="22"/>
          <w:szCs w:val="22"/>
        </w:rPr>
        <w:t xml:space="preserve"> Quốc sử qu</w:t>
      </w:r>
      <w:r w:rsidR="00B033D8">
        <w:rPr>
          <w:rFonts w:ascii="Times New Roman" w:hAnsi="Times New Roman" w:cs="Times New Roman"/>
          <w:sz w:val="22"/>
          <w:szCs w:val="22"/>
        </w:rPr>
        <w:t>á</w:t>
      </w:r>
      <w:r w:rsidRPr="007F15FF">
        <w:rPr>
          <w:rFonts w:ascii="Times New Roman" w:hAnsi="Times New Roman" w:cs="Times New Roman"/>
          <w:sz w:val="22"/>
          <w:szCs w:val="22"/>
        </w:rPr>
        <w:t xml:space="preserve">n triều Nguyễn, </w:t>
      </w:r>
      <w:r w:rsidRPr="007F15FF">
        <w:rPr>
          <w:rFonts w:ascii="Times New Roman" w:hAnsi="Times New Roman" w:cs="Times New Roman"/>
          <w:i/>
          <w:sz w:val="22"/>
          <w:szCs w:val="22"/>
        </w:rPr>
        <w:t>Đại Nam thực lụ</w:t>
      </w:r>
      <w:r w:rsidR="00365DB8">
        <w:rPr>
          <w:rFonts w:ascii="Times New Roman" w:hAnsi="Times New Roman" w:cs="Times New Roman"/>
          <w:i/>
          <w:sz w:val="22"/>
          <w:szCs w:val="22"/>
        </w:rPr>
        <w:t xml:space="preserve">c, </w:t>
      </w:r>
      <w:r w:rsidRPr="007F15FF">
        <w:rPr>
          <w:rFonts w:ascii="Times New Roman" w:hAnsi="Times New Roman" w:cs="Times New Roman"/>
          <w:sz w:val="22"/>
          <w:szCs w:val="22"/>
        </w:rPr>
        <w:t>sđd, tr</w:t>
      </w:r>
      <w:r>
        <w:rPr>
          <w:rFonts w:ascii="Times New Roman" w:hAnsi="Times New Roman" w:cs="Times New Roman"/>
          <w:sz w:val="22"/>
          <w:szCs w:val="22"/>
        </w:rPr>
        <w:t>a</w:t>
      </w:r>
      <w:r w:rsidRPr="007F15FF">
        <w:rPr>
          <w:rFonts w:ascii="Times New Roman" w:hAnsi="Times New Roman" w:cs="Times New Roman"/>
          <w:sz w:val="22"/>
          <w:szCs w:val="22"/>
        </w:rPr>
        <w:t>ng 125-126.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B01CB"/>
    <w:multiLevelType w:val="hybridMultilevel"/>
    <w:tmpl w:val="1354C874"/>
    <w:lvl w:ilvl="0" w:tplc="82A6BAFE">
      <w:start w:val="1"/>
      <w:numFmt w:val="decimal"/>
      <w:lvlText w:val="%1."/>
      <w:lvlJc w:val="left"/>
      <w:pPr>
        <w:tabs>
          <w:tab w:val="num" w:pos="1080"/>
        </w:tabs>
        <w:ind w:left="1080" w:hanging="360"/>
      </w:pPr>
      <w:rPr>
        <w:rFonts w:cs="Times New Roman"/>
        <w:b/>
        <w:bCs/>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304C10"/>
    <w:rsid w:val="00000556"/>
    <w:rsid w:val="0000633B"/>
    <w:rsid w:val="00012793"/>
    <w:rsid w:val="00017393"/>
    <w:rsid w:val="00020990"/>
    <w:rsid w:val="00021B31"/>
    <w:rsid w:val="000233F1"/>
    <w:rsid w:val="00023FD0"/>
    <w:rsid w:val="0004075F"/>
    <w:rsid w:val="00040FD0"/>
    <w:rsid w:val="00050F7D"/>
    <w:rsid w:val="000644DF"/>
    <w:rsid w:val="00074759"/>
    <w:rsid w:val="00074E4A"/>
    <w:rsid w:val="00074EF3"/>
    <w:rsid w:val="00076658"/>
    <w:rsid w:val="00081906"/>
    <w:rsid w:val="00083250"/>
    <w:rsid w:val="000844BC"/>
    <w:rsid w:val="00084D9B"/>
    <w:rsid w:val="0008745E"/>
    <w:rsid w:val="0009097F"/>
    <w:rsid w:val="00091B24"/>
    <w:rsid w:val="00092C0D"/>
    <w:rsid w:val="000A3804"/>
    <w:rsid w:val="000B0777"/>
    <w:rsid w:val="000B12BD"/>
    <w:rsid w:val="000B5FD3"/>
    <w:rsid w:val="000C291B"/>
    <w:rsid w:val="000C5BA1"/>
    <w:rsid w:val="000C688E"/>
    <w:rsid w:val="000D0E9A"/>
    <w:rsid w:val="000D13B9"/>
    <w:rsid w:val="000D3F4D"/>
    <w:rsid w:val="000D55A2"/>
    <w:rsid w:val="000D7FB3"/>
    <w:rsid w:val="000E150E"/>
    <w:rsid w:val="000E2D08"/>
    <w:rsid w:val="000E3FC4"/>
    <w:rsid w:val="000E4469"/>
    <w:rsid w:val="000E711A"/>
    <w:rsid w:val="00100917"/>
    <w:rsid w:val="00110466"/>
    <w:rsid w:val="00123510"/>
    <w:rsid w:val="00125A3F"/>
    <w:rsid w:val="00131047"/>
    <w:rsid w:val="00134467"/>
    <w:rsid w:val="001372D9"/>
    <w:rsid w:val="00140A6F"/>
    <w:rsid w:val="00143B6B"/>
    <w:rsid w:val="001504D1"/>
    <w:rsid w:val="00152507"/>
    <w:rsid w:val="00181D0F"/>
    <w:rsid w:val="00186660"/>
    <w:rsid w:val="00193021"/>
    <w:rsid w:val="001A2CF6"/>
    <w:rsid w:val="001A5E25"/>
    <w:rsid w:val="001B1F26"/>
    <w:rsid w:val="001B4966"/>
    <w:rsid w:val="001B6B33"/>
    <w:rsid w:val="001B7867"/>
    <w:rsid w:val="001D3DBF"/>
    <w:rsid w:val="001D4589"/>
    <w:rsid w:val="001D7820"/>
    <w:rsid w:val="001E2FFB"/>
    <w:rsid w:val="001F1300"/>
    <w:rsid w:val="001F3031"/>
    <w:rsid w:val="002109DF"/>
    <w:rsid w:val="00215011"/>
    <w:rsid w:val="002150C1"/>
    <w:rsid w:val="00234DE8"/>
    <w:rsid w:val="002359EA"/>
    <w:rsid w:val="00255059"/>
    <w:rsid w:val="00262EEA"/>
    <w:rsid w:val="0026641C"/>
    <w:rsid w:val="00266BD1"/>
    <w:rsid w:val="00274446"/>
    <w:rsid w:val="00276365"/>
    <w:rsid w:val="002823A1"/>
    <w:rsid w:val="00283D12"/>
    <w:rsid w:val="00287E71"/>
    <w:rsid w:val="0029300A"/>
    <w:rsid w:val="00297379"/>
    <w:rsid w:val="002A69C5"/>
    <w:rsid w:val="002B0C64"/>
    <w:rsid w:val="002B2C77"/>
    <w:rsid w:val="002B439C"/>
    <w:rsid w:val="002B762F"/>
    <w:rsid w:val="002C0E2C"/>
    <w:rsid w:val="002C1CAE"/>
    <w:rsid w:val="002C5C99"/>
    <w:rsid w:val="002D3361"/>
    <w:rsid w:val="002E163C"/>
    <w:rsid w:val="002E2C8E"/>
    <w:rsid w:val="002E379A"/>
    <w:rsid w:val="002E62BF"/>
    <w:rsid w:val="00303BDF"/>
    <w:rsid w:val="0030463D"/>
    <w:rsid w:val="00304C10"/>
    <w:rsid w:val="00313BAA"/>
    <w:rsid w:val="00320567"/>
    <w:rsid w:val="00323435"/>
    <w:rsid w:val="00324DCD"/>
    <w:rsid w:val="0034218A"/>
    <w:rsid w:val="003508CA"/>
    <w:rsid w:val="0035155F"/>
    <w:rsid w:val="00351BA5"/>
    <w:rsid w:val="00361276"/>
    <w:rsid w:val="00363DA9"/>
    <w:rsid w:val="00365DB8"/>
    <w:rsid w:val="00380619"/>
    <w:rsid w:val="00380A0C"/>
    <w:rsid w:val="00393593"/>
    <w:rsid w:val="003962F3"/>
    <w:rsid w:val="003A1AC5"/>
    <w:rsid w:val="003B04AA"/>
    <w:rsid w:val="003C00EF"/>
    <w:rsid w:val="003C34F8"/>
    <w:rsid w:val="003C56FA"/>
    <w:rsid w:val="004001CF"/>
    <w:rsid w:val="00403BF7"/>
    <w:rsid w:val="00404069"/>
    <w:rsid w:val="004102F4"/>
    <w:rsid w:val="004165FB"/>
    <w:rsid w:val="00416942"/>
    <w:rsid w:val="00417DCA"/>
    <w:rsid w:val="00425382"/>
    <w:rsid w:val="00434783"/>
    <w:rsid w:val="004355FD"/>
    <w:rsid w:val="00436009"/>
    <w:rsid w:val="00440FD2"/>
    <w:rsid w:val="00450957"/>
    <w:rsid w:val="00474B41"/>
    <w:rsid w:val="00487903"/>
    <w:rsid w:val="004879D0"/>
    <w:rsid w:val="00492AD3"/>
    <w:rsid w:val="004A3F4E"/>
    <w:rsid w:val="004B43DA"/>
    <w:rsid w:val="004B7037"/>
    <w:rsid w:val="004C7AE6"/>
    <w:rsid w:val="004E6073"/>
    <w:rsid w:val="004F0266"/>
    <w:rsid w:val="004F55A1"/>
    <w:rsid w:val="005033F3"/>
    <w:rsid w:val="00513060"/>
    <w:rsid w:val="00523EB6"/>
    <w:rsid w:val="005252C5"/>
    <w:rsid w:val="0052705C"/>
    <w:rsid w:val="0053544C"/>
    <w:rsid w:val="00536AFB"/>
    <w:rsid w:val="00542053"/>
    <w:rsid w:val="005420F4"/>
    <w:rsid w:val="005477DB"/>
    <w:rsid w:val="00550FD8"/>
    <w:rsid w:val="00565749"/>
    <w:rsid w:val="005679BF"/>
    <w:rsid w:val="005746ED"/>
    <w:rsid w:val="00577B81"/>
    <w:rsid w:val="00586DB2"/>
    <w:rsid w:val="00592E8C"/>
    <w:rsid w:val="00593879"/>
    <w:rsid w:val="00595DC6"/>
    <w:rsid w:val="005A120F"/>
    <w:rsid w:val="005A1D93"/>
    <w:rsid w:val="005A46A0"/>
    <w:rsid w:val="005A510F"/>
    <w:rsid w:val="005A5205"/>
    <w:rsid w:val="005B32B8"/>
    <w:rsid w:val="005C74AA"/>
    <w:rsid w:val="005D3305"/>
    <w:rsid w:val="005E4D45"/>
    <w:rsid w:val="005E6463"/>
    <w:rsid w:val="005F11CB"/>
    <w:rsid w:val="005F335C"/>
    <w:rsid w:val="005F6ABD"/>
    <w:rsid w:val="005F7C16"/>
    <w:rsid w:val="00600E02"/>
    <w:rsid w:val="0060107A"/>
    <w:rsid w:val="00601AAD"/>
    <w:rsid w:val="00606285"/>
    <w:rsid w:val="00614448"/>
    <w:rsid w:val="0061742A"/>
    <w:rsid w:val="00635436"/>
    <w:rsid w:val="00640E08"/>
    <w:rsid w:val="00643AA5"/>
    <w:rsid w:val="006449A4"/>
    <w:rsid w:val="0065591C"/>
    <w:rsid w:val="00655C51"/>
    <w:rsid w:val="00691AD1"/>
    <w:rsid w:val="00692F8F"/>
    <w:rsid w:val="0069653C"/>
    <w:rsid w:val="006A333D"/>
    <w:rsid w:val="006A473F"/>
    <w:rsid w:val="006B28AF"/>
    <w:rsid w:val="006B673A"/>
    <w:rsid w:val="006C3B0F"/>
    <w:rsid w:val="006D5BEC"/>
    <w:rsid w:val="006E0C2A"/>
    <w:rsid w:val="006E4046"/>
    <w:rsid w:val="006F728B"/>
    <w:rsid w:val="00707DEE"/>
    <w:rsid w:val="007112D3"/>
    <w:rsid w:val="00722966"/>
    <w:rsid w:val="00730D5E"/>
    <w:rsid w:val="00732733"/>
    <w:rsid w:val="00740E92"/>
    <w:rsid w:val="00750634"/>
    <w:rsid w:val="00755158"/>
    <w:rsid w:val="00755ADC"/>
    <w:rsid w:val="007571B5"/>
    <w:rsid w:val="00762D9F"/>
    <w:rsid w:val="00767C89"/>
    <w:rsid w:val="0077163B"/>
    <w:rsid w:val="00774EE0"/>
    <w:rsid w:val="00781DE3"/>
    <w:rsid w:val="00786A67"/>
    <w:rsid w:val="007938B6"/>
    <w:rsid w:val="007A38F2"/>
    <w:rsid w:val="007A4BB2"/>
    <w:rsid w:val="007B1392"/>
    <w:rsid w:val="007B20BB"/>
    <w:rsid w:val="007D15DA"/>
    <w:rsid w:val="007D4911"/>
    <w:rsid w:val="007E0A7D"/>
    <w:rsid w:val="007E3947"/>
    <w:rsid w:val="007E4EC6"/>
    <w:rsid w:val="007E521F"/>
    <w:rsid w:val="007F15FF"/>
    <w:rsid w:val="00803B3E"/>
    <w:rsid w:val="00803E9E"/>
    <w:rsid w:val="00806B0F"/>
    <w:rsid w:val="008143CE"/>
    <w:rsid w:val="0081457D"/>
    <w:rsid w:val="00824CCB"/>
    <w:rsid w:val="00827ACD"/>
    <w:rsid w:val="00827BAE"/>
    <w:rsid w:val="008313FC"/>
    <w:rsid w:val="00837F68"/>
    <w:rsid w:val="00840500"/>
    <w:rsid w:val="008449BE"/>
    <w:rsid w:val="00844F47"/>
    <w:rsid w:val="0084713E"/>
    <w:rsid w:val="0085436B"/>
    <w:rsid w:val="00867AA2"/>
    <w:rsid w:val="00881ED3"/>
    <w:rsid w:val="008A23B3"/>
    <w:rsid w:val="008A5FFE"/>
    <w:rsid w:val="008B1270"/>
    <w:rsid w:val="008B1324"/>
    <w:rsid w:val="008B23F7"/>
    <w:rsid w:val="008B7C15"/>
    <w:rsid w:val="008C42A3"/>
    <w:rsid w:val="008D1700"/>
    <w:rsid w:val="008D7277"/>
    <w:rsid w:val="008D730F"/>
    <w:rsid w:val="008E063A"/>
    <w:rsid w:val="008E78ED"/>
    <w:rsid w:val="0090476A"/>
    <w:rsid w:val="009063C8"/>
    <w:rsid w:val="00906C68"/>
    <w:rsid w:val="00913D0F"/>
    <w:rsid w:val="009164E6"/>
    <w:rsid w:val="00923718"/>
    <w:rsid w:val="00925316"/>
    <w:rsid w:val="009274C8"/>
    <w:rsid w:val="0092755D"/>
    <w:rsid w:val="00933699"/>
    <w:rsid w:val="009346DC"/>
    <w:rsid w:val="00943063"/>
    <w:rsid w:val="009573FD"/>
    <w:rsid w:val="0096066D"/>
    <w:rsid w:val="009724B8"/>
    <w:rsid w:val="009771C8"/>
    <w:rsid w:val="009854DC"/>
    <w:rsid w:val="009972FC"/>
    <w:rsid w:val="009A33BC"/>
    <w:rsid w:val="009B0D47"/>
    <w:rsid w:val="009D0C40"/>
    <w:rsid w:val="009D56CA"/>
    <w:rsid w:val="009E47CB"/>
    <w:rsid w:val="009E5471"/>
    <w:rsid w:val="009E7BA3"/>
    <w:rsid w:val="009F4A84"/>
    <w:rsid w:val="00A00644"/>
    <w:rsid w:val="00A07BCD"/>
    <w:rsid w:val="00A35C09"/>
    <w:rsid w:val="00A40FB8"/>
    <w:rsid w:val="00A43D0A"/>
    <w:rsid w:val="00A47E87"/>
    <w:rsid w:val="00A5320F"/>
    <w:rsid w:val="00A56C72"/>
    <w:rsid w:val="00A642D6"/>
    <w:rsid w:val="00A66B8C"/>
    <w:rsid w:val="00A73AF6"/>
    <w:rsid w:val="00A75E5A"/>
    <w:rsid w:val="00A80AA2"/>
    <w:rsid w:val="00A837E8"/>
    <w:rsid w:val="00A86BDD"/>
    <w:rsid w:val="00A9072F"/>
    <w:rsid w:val="00A93421"/>
    <w:rsid w:val="00A95998"/>
    <w:rsid w:val="00AA4092"/>
    <w:rsid w:val="00AA553A"/>
    <w:rsid w:val="00AA6746"/>
    <w:rsid w:val="00AB5D9F"/>
    <w:rsid w:val="00AB6E6C"/>
    <w:rsid w:val="00AF32FA"/>
    <w:rsid w:val="00AF53AF"/>
    <w:rsid w:val="00B033D8"/>
    <w:rsid w:val="00B11E4C"/>
    <w:rsid w:val="00B175C9"/>
    <w:rsid w:val="00B25A2A"/>
    <w:rsid w:val="00B30B3A"/>
    <w:rsid w:val="00B3153C"/>
    <w:rsid w:val="00B339EA"/>
    <w:rsid w:val="00B42BB3"/>
    <w:rsid w:val="00B44216"/>
    <w:rsid w:val="00B55A64"/>
    <w:rsid w:val="00B62BC6"/>
    <w:rsid w:val="00B72E62"/>
    <w:rsid w:val="00B84E60"/>
    <w:rsid w:val="00B927BF"/>
    <w:rsid w:val="00B9463E"/>
    <w:rsid w:val="00B95905"/>
    <w:rsid w:val="00B95BEF"/>
    <w:rsid w:val="00BA18F2"/>
    <w:rsid w:val="00BA2783"/>
    <w:rsid w:val="00BB4581"/>
    <w:rsid w:val="00BB7268"/>
    <w:rsid w:val="00BB765D"/>
    <w:rsid w:val="00BC1D2E"/>
    <w:rsid w:val="00BC4D55"/>
    <w:rsid w:val="00BC7A40"/>
    <w:rsid w:val="00BE536E"/>
    <w:rsid w:val="00BE6272"/>
    <w:rsid w:val="00BF712C"/>
    <w:rsid w:val="00C00C2E"/>
    <w:rsid w:val="00C015F7"/>
    <w:rsid w:val="00C02600"/>
    <w:rsid w:val="00C22C2F"/>
    <w:rsid w:val="00C23075"/>
    <w:rsid w:val="00C25D83"/>
    <w:rsid w:val="00C3536C"/>
    <w:rsid w:val="00C35B2B"/>
    <w:rsid w:val="00C41C76"/>
    <w:rsid w:val="00C54369"/>
    <w:rsid w:val="00C57BBC"/>
    <w:rsid w:val="00C62E46"/>
    <w:rsid w:val="00C676EC"/>
    <w:rsid w:val="00C70D37"/>
    <w:rsid w:val="00C7387D"/>
    <w:rsid w:val="00C84610"/>
    <w:rsid w:val="00C9761F"/>
    <w:rsid w:val="00CB1866"/>
    <w:rsid w:val="00CC0683"/>
    <w:rsid w:val="00CC21A8"/>
    <w:rsid w:val="00CC469B"/>
    <w:rsid w:val="00CD3A83"/>
    <w:rsid w:val="00CD3FC1"/>
    <w:rsid w:val="00CD5582"/>
    <w:rsid w:val="00CD7E3B"/>
    <w:rsid w:val="00CD7F65"/>
    <w:rsid w:val="00CE17B7"/>
    <w:rsid w:val="00CE603D"/>
    <w:rsid w:val="00CF6806"/>
    <w:rsid w:val="00D00907"/>
    <w:rsid w:val="00D04D93"/>
    <w:rsid w:val="00D1144F"/>
    <w:rsid w:val="00D13F93"/>
    <w:rsid w:val="00D15182"/>
    <w:rsid w:val="00D17F97"/>
    <w:rsid w:val="00D25E01"/>
    <w:rsid w:val="00D33348"/>
    <w:rsid w:val="00D53A41"/>
    <w:rsid w:val="00D63750"/>
    <w:rsid w:val="00D719EB"/>
    <w:rsid w:val="00D77C86"/>
    <w:rsid w:val="00D863D5"/>
    <w:rsid w:val="00D911A3"/>
    <w:rsid w:val="00D95242"/>
    <w:rsid w:val="00D97582"/>
    <w:rsid w:val="00DA5C96"/>
    <w:rsid w:val="00DB1C59"/>
    <w:rsid w:val="00DB2132"/>
    <w:rsid w:val="00DB6E04"/>
    <w:rsid w:val="00DC3623"/>
    <w:rsid w:val="00DC5C84"/>
    <w:rsid w:val="00DD5BE2"/>
    <w:rsid w:val="00DD6D48"/>
    <w:rsid w:val="00DF53A0"/>
    <w:rsid w:val="00E0484B"/>
    <w:rsid w:val="00E426CE"/>
    <w:rsid w:val="00E532F1"/>
    <w:rsid w:val="00E56016"/>
    <w:rsid w:val="00E5672E"/>
    <w:rsid w:val="00E64842"/>
    <w:rsid w:val="00E67476"/>
    <w:rsid w:val="00E7682F"/>
    <w:rsid w:val="00E80389"/>
    <w:rsid w:val="00E817C1"/>
    <w:rsid w:val="00E936D3"/>
    <w:rsid w:val="00E967DE"/>
    <w:rsid w:val="00EA03C8"/>
    <w:rsid w:val="00EA1FD7"/>
    <w:rsid w:val="00EA5D7E"/>
    <w:rsid w:val="00EB3B59"/>
    <w:rsid w:val="00EB683A"/>
    <w:rsid w:val="00EC6CDA"/>
    <w:rsid w:val="00EC6DD8"/>
    <w:rsid w:val="00ED05A6"/>
    <w:rsid w:val="00ED3050"/>
    <w:rsid w:val="00ED5A09"/>
    <w:rsid w:val="00ED6310"/>
    <w:rsid w:val="00EE2DD8"/>
    <w:rsid w:val="00EE3A56"/>
    <w:rsid w:val="00EE55D8"/>
    <w:rsid w:val="00EF11AB"/>
    <w:rsid w:val="00EF19C2"/>
    <w:rsid w:val="00EF7EA0"/>
    <w:rsid w:val="00F16A4B"/>
    <w:rsid w:val="00F24C47"/>
    <w:rsid w:val="00F25154"/>
    <w:rsid w:val="00F4455A"/>
    <w:rsid w:val="00F45855"/>
    <w:rsid w:val="00F46F1F"/>
    <w:rsid w:val="00F47F9C"/>
    <w:rsid w:val="00F57251"/>
    <w:rsid w:val="00F57B39"/>
    <w:rsid w:val="00F7181A"/>
    <w:rsid w:val="00F766A7"/>
    <w:rsid w:val="00F822D6"/>
    <w:rsid w:val="00F83752"/>
    <w:rsid w:val="00F8421A"/>
    <w:rsid w:val="00F90AFB"/>
    <w:rsid w:val="00F97484"/>
    <w:rsid w:val="00FA3403"/>
    <w:rsid w:val="00FA3601"/>
    <w:rsid w:val="00FA4EE4"/>
    <w:rsid w:val="00FB49C3"/>
    <w:rsid w:val="00FD26F4"/>
    <w:rsid w:val="00FF110A"/>
    <w:rsid w:val="00FF4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C10"/>
    <w:pPr>
      <w:ind w:left="720"/>
      <w:contextualSpacing/>
    </w:pPr>
  </w:style>
  <w:style w:type="paragraph" w:styleId="FootnoteText">
    <w:name w:val="footnote text"/>
    <w:basedOn w:val="Normal"/>
    <w:link w:val="FootnoteTextChar"/>
    <w:uiPriority w:val="99"/>
    <w:semiHidden/>
    <w:unhideWhenUsed/>
    <w:rsid w:val="00A83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7E8"/>
    <w:rPr>
      <w:sz w:val="20"/>
      <w:szCs w:val="20"/>
    </w:rPr>
  </w:style>
  <w:style w:type="character" w:styleId="FootnoteReference">
    <w:name w:val="footnote reference"/>
    <w:basedOn w:val="DefaultParagraphFont"/>
    <w:uiPriority w:val="99"/>
    <w:semiHidden/>
    <w:unhideWhenUsed/>
    <w:rsid w:val="00A837E8"/>
    <w:rPr>
      <w:vertAlign w:val="superscript"/>
    </w:rPr>
  </w:style>
  <w:style w:type="character" w:styleId="Hyperlink">
    <w:name w:val="Hyperlink"/>
    <w:basedOn w:val="DefaultParagraphFont"/>
    <w:uiPriority w:val="99"/>
    <w:unhideWhenUsed/>
    <w:rsid w:val="004001CF"/>
    <w:rPr>
      <w:color w:val="0000FF" w:themeColor="hyperlink"/>
      <w:u w:val="single"/>
    </w:rPr>
  </w:style>
  <w:style w:type="character" w:customStyle="1" w:styleId="apple-converted-space">
    <w:name w:val="apple-converted-space"/>
    <w:basedOn w:val="DefaultParagraphFont"/>
    <w:rsid w:val="00643AA5"/>
  </w:style>
  <w:style w:type="character" w:styleId="Emphasis">
    <w:name w:val="Emphasis"/>
    <w:basedOn w:val="DefaultParagraphFont"/>
    <w:uiPriority w:val="20"/>
    <w:qFormat/>
    <w:rsid w:val="00643AA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526E-9DD7-4C71-95FC-7D4F9483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Vaio</cp:lastModifiedBy>
  <cp:revision>7</cp:revision>
  <dcterms:created xsi:type="dcterms:W3CDTF">2017-04-06T08:04:00Z</dcterms:created>
  <dcterms:modified xsi:type="dcterms:W3CDTF">2017-07-10T15:21:00Z</dcterms:modified>
</cp:coreProperties>
</file>